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0E8C6" w14:textId="1FE1C1EA" w:rsidR="00B51B0B" w:rsidRPr="00B51B0B" w:rsidRDefault="00B51B0B" w:rsidP="008F376F">
      <w:pPr>
        <w:rPr>
          <w:rFonts w:ascii="Arial Narrow" w:hAnsi="Arial Narrow"/>
        </w:rPr>
      </w:pPr>
      <w:r w:rsidRPr="00B51B0B">
        <w:rPr>
          <w:rFonts w:ascii="Arial Narrow" w:hAnsi="Arial Narrow"/>
          <w:noProof/>
        </w:rPr>
        <w:drawing>
          <wp:anchor distT="0" distB="0" distL="114300" distR="114300" simplePos="0" relativeHeight="251659264" behindDoc="0" locked="0" layoutInCell="1" allowOverlap="1" wp14:anchorId="2B8668C4" wp14:editId="467ED5A8">
            <wp:simplePos x="0" y="0"/>
            <wp:positionH relativeFrom="column">
              <wp:posOffset>4780363</wp:posOffset>
            </wp:positionH>
            <wp:positionV relativeFrom="paragraph">
              <wp:posOffset>-180340</wp:posOffset>
            </wp:positionV>
            <wp:extent cx="1857067" cy="23235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881164" cy="2353728"/>
                    </a:xfrm>
                    <a:prstGeom prst="rect">
                      <a:avLst/>
                    </a:prstGeom>
                  </pic:spPr>
                </pic:pic>
              </a:graphicData>
            </a:graphic>
            <wp14:sizeRelH relativeFrom="page">
              <wp14:pctWidth>0</wp14:pctWidth>
            </wp14:sizeRelH>
            <wp14:sizeRelV relativeFrom="page">
              <wp14:pctHeight>0</wp14:pctHeight>
            </wp14:sizeRelV>
          </wp:anchor>
        </w:drawing>
      </w:r>
      <w:r w:rsidRPr="00B51B0B">
        <w:rPr>
          <w:rFonts w:ascii="Arial Narrow" w:hAnsi="Arial Narrow"/>
          <w:noProof/>
        </w:rPr>
        <w:drawing>
          <wp:anchor distT="0" distB="0" distL="114300" distR="114300" simplePos="0" relativeHeight="251658240" behindDoc="0" locked="0" layoutInCell="1" allowOverlap="1" wp14:anchorId="21973CF5" wp14:editId="4440EE45">
            <wp:simplePos x="543339" y="178904"/>
            <wp:positionH relativeFrom="column">
              <wp:align>left</wp:align>
            </wp:positionH>
            <wp:positionV relativeFrom="paragraph">
              <wp:align>top</wp:align>
            </wp:positionV>
            <wp:extent cx="1345096" cy="899147"/>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5096" cy="899147"/>
                    </a:xfrm>
                    <a:prstGeom prst="rect">
                      <a:avLst/>
                    </a:prstGeom>
                  </pic:spPr>
                </pic:pic>
              </a:graphicData>
            </a:graphic>
          </wp:anchor>
        </w:drawing>
      </w:r>
    </w:p>
    <w:p w14:paraId="5D46DB58" w14:textId="77777777" w:rsidR="00B51B0B" w:rsidRPr="00B51B0B" w:rsidRDefault="00B51B0B" w:rsidP="00B51B0B">
      <w:pPr>
        <w:tabs>
          <w:tab w:val="left" w:pos="1523"/>
        </w:tabs>
        <w:rPr>
          <w:rFonts w:ascii="Arial Narrow" w:hAnsi="Arial Narrow" w:cstheme="minorHAnsi"/>
          <w:b/>
          <w:color w:val="002060"/>
          <w:sz w:val="32"/>
        </w:rPr>
      </w:pPr>
      <w:r w:rsidRPr="00B51B0B">
        <w:rPr>
          <w:rFonts w:ascii="Arial Narrow" w:hAnsi="Arial Narrow" w:cstheme="minorHAnsi"/>
          <w:b/>
          <w:color w:val="002060"/>
          <w:sz w:val="32"/>
        </w:rPr>
        <w:t xml:space="preserve">           Ashdon Primary School</w:t>
      </w:r>
    </w:p>
    <w:p w14:paraId="6AD2B19D" w14:textId="77777777" w:rsidR="00B51B0B" w:rsidRPr="00B51B0B" w:rsidRDefault="00B51B0B" w:rsidP="00B51B0B">
      <w:pPr>
        <w:tabs>
          <w:tab w:val="left" w:pos="1523"/>
        </w:tabs>
        <w:rPr>
          <w:rFonts w:ascii="Arial Narrow" w:hAnsi="Arial Narrow" w:cstheme="minorHAnsi"/>
          <w:b/>
          <w:color w:val="002060"/>
          <w:sz w:val="14"/>
        </w:rPr>
      </w:pPr>
      <w:r w:rsidRPr="00B51B0B">
        <w:rPr>
          <w:rFonts w:ascii="Arial Narrow" w:hAnsi="Arial Narrow" w:cstheme="minorHAnsi"/>
          <w:b/>
          <w:color w:val="002060"/>
          <w:sz w:val="32"/>
        </w:rPr>
        <w:t xml:space="preserve">             </w:t>
      </w:r>
    </w:p>
    <w:p w14:paraId="1979E4D1" w14:textId="1DE5E1C4" w:rsidR="00B51B0B" w:rsidRPr="00B51B0B" w:rsidRDefault="00B51B0B" w:rsidP="00B51B0B">
      <w:pPr>
        <w:tabs>
          <w:tab w:val="left" w:pos="1523"/>
        </w:tabs>
        <w:rPr>
          <w:rFonts w:ascii="Arial Narrow" w:hAnsi="Arial Narrow" w:cstheme="minorHAnsi"/>
          <w:b/>
          <w:color w:val="002060"/>
          <w:sz w:val="32"/>
        </w:rPr>
      </w:pPr>
      <w:r>
        <w:rPr>
          <w:rFonts w:ascii="Arial Narrow" w:hAnsi="Arial Narrow" w:cstheme="minorHAnsi"/>
          <w:b/>
          <w:color w:val="002060"/>
          <w:sz w:val="32"/>
        </w:rPr>
        <w:tab/>
        <w:t xml:space="preserve">       </w:t>
      </w:r>
      <w:r w:rsidRPr="00B51B0B">
        <w:rPr>
          <w:rFonts w:ascii="Arial Narrow" w:hAnsi="Arial Narrow" w:cstheme="minorHAnsi"/>
          <w:b/>
          <w:color w:val="002060"/>
          <w:sz w:val="32"/>
        </w:rPr>
        <w:t>Anti-Bullying Policy</w:t>
      </w:r>
    </w:p>
    <w:p w14:paraId="1E10C862" w14:textId="77777777" w:rsidR="00B51B0B" w:rsidRPr="00B51B0B" w:rsidRDefault="00B51B0B" w:rsidP="00B51B0B">
      <w:pPr>
        <w:tabs>
          <w:tab w:val="left" w:pos="1523"/>
        </w:tabs>
        <w:jc w:val="center"/>
        <w:rPr>
          <w:rFonts w:ascii="Arial Narrow" w:hAnsi="Arial Narrow"/>
        </w:rPr>
      </w:pPr>
    </w:p>
    <w:p w14:paraId="04E42229" w14:textId="77777777" w:rsidR="00B51B0B" w:rsidRPr="00B51B0B" w:rsidRDefault="00B51B0B" w:rsidP="00B51B0B">
      <w:pPr>
        <w:tabs>
          <w:tab w:val="left" w:pos="1523"/>
        </w:tabs>
        <w:jc w:val="center"/>
        <w:rPr>
          <w:rFonts w:ascii="Arial Narrow" w:hAnsi="Arial Narrow"/>
        </w:rPr>
      </w:pPr>
    </w:p>
    <w:p w14:paraId="0F016691" w14:textId="478D37F9" w:rsidR="00B51B0B" w:rsidRPr="00B51B0B" w:rsidRDefault="00B51B0B" w:rsidP="00B51B0B">
      <w:pPr>
        <w:rPr>
          <w:rFonts w:ascii="Arial Narrow" w:hAnsi="Arial Narrow"/>
        </w:rPr>
      </w:pPr>
      <w:r w:rsidRPr="00B51B0B">
        <w:rPr>
          <w:rFonts w:ascii="Arial Narrow" w:hAnsi="Arial Narrow"/>
          <w:b/>
          <w:u w:val="single"/>
        </w:rPr>
        <w:t>Date adopted by Governing Body</w:t>
      </w:r>
      <w:r w:rsidRPr="00B51B0B">
        <w:rPr>
          <w:rFonts w:ascii="Arial Narrow" w:hAnsi="Arial Narrow"/>
        </w:rPr>
        <w:t xml:space="preserve">: </w:t>
      </w:r>
      <w:r w:rsidRPr="00B51B0B">
        <w:rPr>
          <w:rFonts w:ascii="Arial Narrow" w:hAnsi="Arial Narrow"/>
        </w:rPr>
        <w:t>February 2024</w:t>
      </w:r>
      <w:r w:rsidRPr="00B51B0B">
        <w:rPr>
          <w:rFonts w:ascii="Arial Narrow" w:hAnsi="Arial Narrow"/>
        </w:rPr>
        <w:t xml:space="preserve"> </w:t>
      </w:r>
    </w:p>
    <w:p w14:paraId="43C872B6" w14:textId="05ADD57F" w:rsidR="00B51B0B" w:rsidRPr="00B51B0B" w:rsidRDefault="00B51B0B" w:rsidP="00B51B0B">
      <w:pPr>
        <w:rPr>
          <w:rFonts w:ascii="Arial Narrow" w:hAnsi="Arial Narrow"/>
        </w:rPr>
      </w:pPr>
      <w:r w:rsidRPr="00B51B0B">
        <w:rPr>
          <w:rFonts w:ascii="Arial Narrow" w:hAnsi="Arial Narrow"/>
          <w:b/>
          <w:u w:val="single"/>
        </w:rPr>
        <w:t>Review date</w:t>
      </w:r>
      <w:r w:rsidRPr="00B51B0B">
        <w:rPr>
          <w:rFonts w:ascii="Arial Narrow" w:hAnsi="Arial Narrow"/>
        </w:rPr>
        <w:t xml:space="preserve">: </w:t>
      </w:r>
      <w:r w:rsidRPr="00B51B0B">
        <w:rPr>
          <w:rFonts w:ascii="Arial Narrow" w:hAnsi="Arial Narrow"/>
        </w:rPr>
        <w:t>February 2025</w:t>
      </w:r>
    </w:p>
    <w:p w14:paraId="09978AB8" w14:textId="7D2FC223" w:rsidR="008F376F" w:rsidRPr="00B51B0B" w:rsidRDefault="008F376F" w:rsidP="00B51B0B">
      <w:pPr>
        <w:tabs>
          <w:tab w:val="left" w:pos="1523"/>
        </w:tabs>
        <w:rPr>
          <w:rFonts w:ascii="Arial Narrow" w:hAnsi="Arial Narrow"/>
        </w:rPr>
      </w:pPr>
    </w:p>
    <w:p w14:paraId="5F41DE6B" w14:textId="5351500B" w:rsidR="00ED14B3" w:rsidRPr="00B51B0B" w:rsidRDefault="00B51B0B" w:rsidP="008F376F">
      <w:pPr>
        <w:pStyle w:val="NoSpacing"/>
        <w:rPr>
          <w:rFonts w:ascii="Arial Narrow" w:hAnsi="Arial Narrow"/>
        </w:rPr>
      </w:pPr>
    </w:p>
    <w:p w14:paraId="0F650926" w14:textId="77777777" w:rsidR="00D21148" w:rsidRPr="00B51B0B" w:rsidRDefault="00D21148" w:rsidP="00D21148">
      <w:pPr>
        <w:rPr>
          <w:rFonts w:ascii="Arial Narrow" w:hAnsi="Arial Narrow" w:cstheme="minorHAnsi"/>
          <w:b/>
        </w:rPr>
      </w:pPr>
      <w:r w:rsidRPr="00B51B0B">
        <w:rPr>
          <w:rFonts w:ascii="Arial Narrow" w:hAnsi="Arial Narrow" w:cstheme="minorHAnsi"/>
          <w:b/>
        </w:rPr>
        <w:t xml:space="preserve">SAFEGUARDING STATEMENT </w:t>
      </w:r>
    </w:p>
    <w:p w14:paraId="321CB273" w14:textId="77777777" w:rsidR="00D21148" w:rsidRPr="00B51B0B" w:rsidRDefault="00D21148" w:rsidP="00D21148">
      <w:pPr>
        <w:rPr>
          <w:rFonts w:ascii="Arial Narrow" w:hAnsi="Arial Narrow" w:cstheme="minorHAnsi"/>
        </w:rPr>
      </w:pPr>
    </w:p>
    <w:p w14:paraId="11F6AFBC" w14:textId="77777777" w:rsidR="00D21148" w:rsidRPr="00B51B0B" w:rsidRDefault="00D21148" w:rsidP="00D21148">
      <w:pPr>
        <w:contextualSpacing/>
        <w:rPr>
          <w:rFonts w:ascii="Arial Narrow" w:hAnsi="Arial Narrow" w:cstheme="minorHAnsi"/>
        </w:rPr>
      </w:pPr>
      <w:r w:rsidRPr="00B51B0B">
        <w:rPr>
          <w:rFonts w:ascii="Arial Narrow" w:hAnsi="Arial Narrow" w:cstheme="minorHAnsi"/>
        </w:rPr>
        <w:t>Ashdon Primary School takes seriously the responsibility to protect the welfare of the children in its care, believing that “The welfare of the child is paramount” Children Act 1989.</w:t>
      </w:r>
    </w:p>
    <w:p w14:paraId="3FC07D7D" w14:textId="77777777" w:rsidR="00D21148" w:rsidRPr="00B51B0B" w:rsidRDefault="00D21148" w:rsidP="00D21148">
      <w:pPr>
        <w:contextualSpacing/>
        <w:rPr>
          <w:rFonts w:ascii="Arial Narrow" w:hAnsi="Arial Narrow" w:cstheme="minorHAnsi"/>
        </w:rPr>
      </w:pPr>
      <w:r w:rsidRPr="00B51B0B">
        <w:rPr>
          <w:rFonts w:ascii="Arial Narrow" w:hAnsi="Arial Narrow" w:cstheme="minorHAnsi"/>
        </w:rPr>
        <w:t>This policy plays an integral part in our aim to safeguard the children and ensure their wellbeing in order to promote optimum development.</w:t>
      </w:r>
    </w:p>
    <w:p w14:paraId="569AF51B" w14:textId="220D093A" w:rsidR="00D21148" w:rsidRPr="00B51B0B" w:rsidRDefault="00D21148" w:rsidP="00D21148">
      <w:pPr>
        <w:contextualSpacing/>
        <w:rPr>
          <w:rFonts w:ascii="Arial Narrow" w:hAnsi="Arial Narrow" w:cstheme="minorHAnsi"/>
        </w:rPr>
      </w:pPr>
    </w:p>
    <w:p w14:paraId="230AACEE"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Introduction</w:t>
      </w:r>
    </w:p>
    <w:p w14:paraId="6B98ED44" w14:textId="77777777" w:rsidR="003D38D2" w:rsidRPr="00B51B0B" w:rsidRDefault="003D38D2" w:rsidP="003D38D2">
      <w:pPr>
        <w:autoSpaceDE w:val="0"/>
        <w:autoSpaceDN w:val="0"/>
        <w:adjustRightInd w:val="0"/>
        <w:rPr>
          <w:rFonts w:ascii="Arial Narrow" w:hAnsi="Arial Narrow" w:cstheme="minorHAnsi"/>
          <w:bCs/>
        </w:rPr>
      </w:pPr>
    </w:p>
    <w:p w14:paraId="64D33C7E"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All children and young people have the right to go about their daily lives without the fear of being threatened, assaulted or harassed. No one should underestimate the impact that bullying can have on a person’s life. It can cause high levels of distress, affecting young people’s well-being, behaviour, academic and social development right through into adulthood.</w:t>
      </w:r>
    </w:p>
    <w:p w14:paraId="16C4921B" w14:textId="77777777" w:rsidR="003D38D2" w:rsidRPr="00B51B0B" w:rsidRDefault="003D38D2" w:rsidP="003D38D2">
      <w:pPr>
        <w:autoSpaceDE w:val="0"/>
        <w:autoSpaceDN w:val="0"/>
        <w:adjustRightInd w:val="0"/>
        <w:rPr>
          <w:rFonts w:ascii="Arial Narrow" w:hAnsi="Arial Narrow" w:cstheme="minorHAnsi"/>
          <w:bCs/>
        </w:rPr>
      </w:pPr>
    </w:p>
    <w:p w14:paraId="0E25D19B" w14:textId="33F320CF"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At Ashdon Primary School we are committed to providing a caring, friendly and safe environment for all of our pupils so they can learn in a relaxed and secure atmosphere. Bullying of any kind is unacceptable in our school. If bullying does occur, all pupils should be able to tell and know that incidents will be dealt with promptly and effectively. Our school is a TELLING school. This means that anyone who knows that bullying is happening is expected to tell the staff.</w:t>
      </w:r>
    </w:p>
    <w:p w14:paraId="5BE6D8D6" w14:textId="77777777" w:rsidR="003D38D2" w:rsidRPr="00B51B0B" w:rsidRDefault="003D38D2" w:rsidP="003D38D2">
      <w:pPr>
        <w:autoSpaceDE w:val="0"/>
        <w:autoSpaceDN w:val="0"/>
        <w:adjustRightInd w:val="0"/>
        <w:rPr>
          <w:rFonts w:ascii="Arial Narrow" w:hAnsi="Arial Narrow" w:cstheme="minorHAnsi"/>
          <w:bCs/>
        </w:rPr>
      </w:pPr>
    </w:p>
    <w:p w14:paraId="4219660E" w14:textId="77777777" w:rsidR="003D38D2" w:rsidRPr="00B51B0B" w:rsidRDefault="003D38D2" w:rsidP="003D38D2">
      <w:pPr>
        <w:autoSpaceDE w:val="0"/>
        <w:autoSpaceDN w:val="0"/>
        <w:adjustRightInd w:val="0"/>
        <w:rPr>
          <w:rFonts w:ascii="Arial Narrow" w:hAnsi="Arial Narrow" w:cstheme="minorHAnsi"/>
          <w:b/>
          <w:bCs/>
        </w:rPr>
      </w:pPr>
    </w:p>
    <w:p w14:paraId="636CF888"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Objectives of this Policy</w:t>
      </w:r>
    </w:p>
    <w:p w14:paraId="66876441" w14:textId="77777777" w:rsidR="003D38D2" w:rsidRPr="00B51B0B" w:rsidRDefault="003D38D2" w:rsidP="003D38D2">
      <w:pPr>
        <w:autoSpaceDE w:val="0"/>
        <w:autoSpaceDN w:val="0"/>
        <w:adjustRightInd w:val="0"/>
        <w:rPr>
          <w:rFonts w:ascii="Arial Narrow" w:hAnsi="Arial Narrow" w:cstheme="minorHAnsi"/>
          <w:bCs/>
        </w:rPr>
      </w:pPr>
    </w:p>
    <w:p w14:paraId="731DEC33" w14:textId="77777777" w:rsidR="003D38D2" w:rsidRPr="00B51B0B" w:rsidRDefault="003D38D2" w:rsidP="003D38D2">
      <w:pPr>
        <w:numPr>
          <w:ilvl w:val="0"/>
          <w:numId w:val="5"/>
        </w:numPr>
        <w:autoSpaceDE w:val="0"/>
        <w:autoSpaceDN w:val="0"/>
        <w:adjustRightInd w:val="0"/>
        <w:rPr>
          <w:rFonts w:ascii="Arial Narrow" w:hAnsi="Arial Narrow" w:cstheme="minorHAnsi"/>
          <w:bCs/>
        </w:rPr>
      </w:pPr>
      <w:r w:rsidRPr="00B51B0B">
        <w:rPr>
          <w:rFonts w:ascii="Arial Narrow" w:hAnsi="Arial Narrow" w:cstheme="minorHAnsi"/>
          <w:bCs/>
        </w:rPr>
        <w:t>To promote a secure and happy environment free from threat, harassment or any type of bullying behaviour.</w:t>
      </w:r>
    </w:p>
    <w:p w14:paraId="5DFB5185" w14:textId="77777777" w:rsidR="003D38D2" w:rsidRPr="00B51B0B" w:rsidRDefault="003D38D2" w:rsidP="003D38D2">
      <w:pPr>
        <w:numPr>
          <w:ilvl w:val="0"/>
          <w:numId w:val="5"/>
        </w:numPr>
        <w:autoSpaceDE w:val="0"/>
        <w:autoSpaceDN w:val="0"/>
        <w:adjustRightInd w:val="0"/>
        <w:rPr>
          <w:rFonts w:ascii="Arial Narrow" w:hAnsi="Arial Narrow" w:cstheme="minorHAnsi"/>
          <w:bCs/>
        </w:rPr>
      </w:pPr>
      <w:r w:rsidRPr="00B51B0B">
        <w:rPr>
          <w:rFonts w:ascii="Arial Narrow" w:hAnsi="Arial Narrow" w:cstheme="minorHAnsi"/>
          <w:bCs/>
        </w:rPr>
        <w:t>All governors, teaching and non-teaching staff, pupils and parents should have an understanding of what bullying is.</w:t>
      </w:r>
    </w:p>
    <w:p w14:paraId="0D7331DD" w14:textId="6ADA0D4F" w:rsidR="003D38D2" w:rsidRPr="00B51B0B" w:rsidRDefault="003D38D2" w:rsidP="003D38D2">
      <w:pPr>
        <w:numPr>
          <w:ilvl w:val="0"/>
          <w:numId w:val="5"/>
        </w:numPr>
        <w:autoSpaceDE w:val="0"/>
        <w:autoSpaceDN w:val="0"/>
        <w:adjustRightInd w:val="0"/>
        <w:rPr>
          <w:rFonts w:ascii="Arial Narrow" w:hAnsi="Arial Narrow" w:cstheme="minorHAnsi"/>
          <w:bCs/>
        </w:rPr>
      </w:pPr>
      <w:r w:rsidRPr="00B51B0B">
        <w:rPr>
          <w:rFonts w:ascii="Arial Narrow" w:hAnsi="Arial Narrow" w:cstheme="minorHAnsi"/>
          <w:bCs/>
        </w:rPr>
        <w:t>All pupils and parents should know what the school policy is on bullying, what they should do if bullying arises and follow procedures consistently.</w:t>
      </w:r>
    </w:p>
    <w:p w14:paraId="174C96E5" w14:textId="0B7E3BDD" w:rsidR="003D38D2" w:rsidRPr="00B51B0B" w:rsidRDefault="003D38D2" w:rsidP="003D38D2">
      <w:pPr>
        <w:numPr>
          <w:ilvl w:val="0"/>
          <w:numId w:val="5"/>
        </w:numPr>
        <w:autoSpaceDE w:val="0"/>
        <w:autoSpaceDN w:val="0"/>
        <w:adjustRightInd w:val="0"/>
        <w:rPr>
          <w:rFonts w:ascii="Arial Narrow" w:hAnsi="Arial Narrow" w:cstheme="minorHAnsi"/>
          <w:bCs/>
        </w:rPr>
      </w:pPr>
      <w:r w:rsidRPr="00B51B0B">
        <w:rPr>
          <w:rFonts w:ascii="Arial Narrow" w:hAnsi="Arial Narrow" w:cstheme="minorHAnsi"/>
          <w:bCs/>
        </w:rPr>
        <w:t>As a school, we take bullying very seriously. Pupils and parents should be assured that they will be supported when bullying is reported.</w:t>
      </w:r>
    </w:p>
    <w:p w14:paraId="70459E17" w14:textId="77777777" w:rsidR="003D38D2" w:rsidRPr="00B51B0B" w:rsidRDefault="003D38D2" w:rsidP="003D38D2">
      <w:pPr>
        <w:numPr>
          <w:ilvl w:val="0"/>
          <w:numId w:val="5"/>
        </w:numPr>
        <w:autoSpaceDE w:val="0"/>
        <w:autoSpaceDN w:val="0"/>
        <w:adjustRightInd w:val="0"/>
        <w:rPr>
          <w:rFonts w:ascii="Arial Narrow" w:hAnsi="Arial Narrow" w:cstheme="minorHAnsi"/>
          <w:bCs/>
        </w:rPr>
      </w:pPr>
      <w:r w:rsidRPr="00B51B0B">
        <w:rPr>
          <w:rFonts w:ascii="Arial Narrow" w:hAnsi="Arial Narrow" w:cstheme="minorHAnsi"/>
          <w:bCs/>
        </w:rPr>
        <w:t>Create an ethos where bullying will not be tolerated.</w:t>
      </w:r>
    </w:p>
    <w:p w14:paraId="39CEBC76" w14:textId="77777777" w:rsidR="003D38D2" w:rsidRPr="00B51B0B" w:rsidRDefault="003D38D2" w:rsidP="003D38D2">
      <w:pPr>
        <w:autoSpaceDE w:val="0"/>
        <w:autoSpaceDN w:val="0"/>
        <w:adjustRightInd w:val="0"/>
        <w:rPr>
          <w:rFonts w:ascii="Arial Narrow" w:hAnsi="Arial Narrow" w:cstheme="minorHAnsi"/>
          <w:bCs/>
        </w:rPr>
      </w:pPr>
    </w:p>
    <w:p w14:paraId="4B20C81E" w14:textId="77777777" w:rsidR="003D38D2" w:rsidRPr="00B51B0B" w:rsidRDefault="003D38D2" w:rsidP="003D38D2">
      <w:pPr>
        <w:autoSpaceDE w:val="0"/>
        <w:autoSpaceDN w:val="0"/>
        <w:adjustRightInd w:val="0"/>
        <w:rPr>
          <w:rFonts w:ascii="Arial Narrow" w:hAnsi="Arial Narrow" w:cstheme="minorHAnsi"/>
          <w:b/>
          <w:bCs/>
        </w:rPr>
      </w:pPr>
    </w:p>
    <w:p w14:paraId="43AA0B27"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What is Bullying?</w:t>
      </w:r>
    </w:p>
    <w:p w14:paraId="6D7AB25A" w14:textId="77777777" w:rsidR="003D38D2" w:rsidRPr="00B51B0B" w:rsidRDefault="003D38D2" w:rsidP="003D38D2">
      <w:pPr>
        <w:autoSpaceDE w:val="0"/>
        <w:autoSpaceDN w:val="0"/>
        <w:adjustRightInd w:val="0"/>
        <w:rPr>
          <w:rFonts w:ascii="Arial Narrow" w:hAnsi="Arial Narrow" w:cstheme="minorHAnsi"/>
          <w:bCs/>
        </w:rPr>
      </w:pPr>
    </w:p>
    <w:p w14:paraId="17192913"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i/>
        </w:rPr>
        <w:t>“Bullying behaviour abuses an imbalance of power to repeatedly and intentionally cause emotional or physical harm to another person or group of people. Isolated instances of hurtful behaviour, teasing or arguments between individuals would not be seen as bullying"</w:t>
      </w:r>
      <w:r w:rsidRPr="00B51B0B">
        <w:rPr>
          <w:rFonts w:ascii="Arial Narrow" w:hAnsi="Arial Narrow" w:cstheme="minorHAnsi"/>
          <w:bCs/>
        </w:rPr>
        <w:t xml:space="preserve"> (Torfaen definition 2008). If bullying is allowed, it harms the perpetrator, the target, the whole school community and its culture of safety and wellbeing in the school.</w:t>
      </w:r>
    </w:p>
    <w:p w14:paraId="3B49737A" w14:textId="77777777" w:rsidR="003D38D2" w:rsidRPr="00B51B0B" w:rsidRDefault="003D38D2" w:rsidP="003D38D2">
      <w:pPr>
        <w:autoSpaceDE w:val="0"/>
        <w:autoSpaceDN w:val="0"/>
        <w:adjustRightInd w:val="0"/>
        <w:rPr>
          <w:rFonts w:ascii="Arial Narrow" w:hAnsi="Arial Narrow" w:cstheme="minorHAnsi"/>
          <w:bCs/>
        </w:rPr>
      </w:pPr>
    </w:p>
    <w:p w14:paraId="0BDFE44B" w14:textId="04CB49FB" w:rsidR="003D38D2" w:rsidRDefault="003D38D2" w:rsidP="003D38D2">
      <w:pPr>
        <w:autoSpaceDE w:val="0"/>
        <w:autoSpaceDN w:val="0"/>
        <w:adjustRightInd w:val="0"/>
        <w:rPr>
          <w:rFonts w:ascii="Arial Narrow" w:hAnsi="Arial Narrow" w:cstheme="minorHAnsi"/>
          <w:b/>
          <w:bCs/>
        </w:rPr>
      </w:pPr>
    </w:p>
    <w:p w14:paraId="1712EE41" w14:textId="77777777" w:rsidR="00B51B0B" w:rsidRDefault="00B51B0B" w:rsidP="003D38D2">
      <w:pPr>
        <w:autoSpaceDE w:val="0"/>
        <w:autoSpaceDN w:val="0"/>
        <w:adjustRightInd w:val="0"/>
        <w:rPr>
          <w:rFonts w:ascii="Arial Narrow" w:hAnsi="Arial Narrow" w:cstheme="minorHAnsi"/>
          <w:b/>
          <w:bCs/>
        </w:rPr>
      </w:pPr>
    </w:p>
    <w:p w14:paraId="4C4AE31E" w14:textId="77777777" w:rsidR="00B51B0B" w:rsidRDefault="00B51B0B" w:rsidP="003D38D2">
      <w:pPr>
        <w:autoSpaceDE w:val="0"/>
        <w:autoSpaceDN w:val="0"/>
        <w:adjustRightInd w:val="0"/>
        <w:rPr>
          <w:rFonts w:ascii="Arial Narrow" w:hAnsi="Arial Narrow" w:cstheme="minorHAnsi"/>
          <w:b/>
          <w:bCs/>
        </w:rPr>
      </w:pPr>
    </w:p>
    <w:p w14:paraId="6FF7D5E1" w14:textId="77777777" w:rsidR="00B51B0B" w:rsidRDefault="00B51B0B" w:rsidP="003D38D2">
      <w:pPr>
        <w:autoSpaceDE w:val="0"/>
        <w:autoSpaceDN w:val="0"/>
        <w:adjustRightInd w:val="0"/>
        <w:rPr>
          <w:rFonts w:ascii="Arial Narrow" w:hAnsi="Arial Narrow" w:cstheme="minorHAnsi"/>
          <w:b/>
          <w:bCs/>
        </w:rPr>
      </w:pPr>
    </w:p>
    <w:p w14:paraId="11D50CBB" w14:textId="77777777" w:rsidR="00B51B0B" w:rsidRPr="00B51B0B" w:rsidRDefault="00B51B0B" w:rsidP="003D38D2">
      <w:pPr>
        <w:autoSpaceDE w:val="0"/>
        <w:autoSpaceDN w:val="0"/>
        <w:adjustRightInd w:val="0"/>
        <w:rPr>
          <w:rFonts w:ascii="Arial Narrow" w:hAnsi="Arial Narrow" w:cstheme="minorHAnsi"/>
          <w:b/>
          <w:bCs/>
        </w:rPr>
      </w:pPr>
    </w:p>
    <w:p w14:paraId="05E1DA9C" w14:textId="77777777" w:rsidR="003D38D2" w:rsidRPr="00B51B0B" w:rsidRDefault="003D38D2" w:rsidP="003D38D2">
      <w:pPr>
        <w:autoSpaceDE w:val="0"/>
        <w:autoSpaceDN w:val="0"/>
        <w:adjustRightInd w:val="0"/>
        <w:rPr>
          <w:rFonts w:ascii="Arial Narrow" w:hAnsi="Arial Narrow" w:cstheme="minorHAnsi"/>
          <w:b/>
          <w:bCs/>
        </w:rPr>
      </w:pPr>
    </w:p>
    <w:p w14:paraId="2745C3F9"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lastRenderedPageBreak/>
        <w:t>The Nature of Bullying</w:t>
      </w:r>
    </w:p>
    <w:p w14:paraId="3A7C002C" w14:textId="77777777" w:rsidR="003D38D2" w:rsidRPr="00B51B0B" w:rsidRDefault="003D38D2" w:rsidP="003D38D2">
      <w:pPr>
        <w:autoSpaceDE w:val="0"/>
        <w:autoSpaceDN w:val="0"/>
        <w:adjustRightInd w:val="0"/>
        <w:rPr>
          <w:rFonts w:ascii="Arial Narrow" w:hAnsi="Arial Narrow" w:cstheme="minorHAnsi"/>
          <w:bCs/>
        </w:rPr>
      </w:pPr>
    </w:p>
    <w:p w14:paraId="421F7439"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Bullying generally takes one of four forms: Indirect, physical, verbal and cyber</w:t>
      </w:r>
    </w:p>
    <w:p w14:paraId="4BBA792F" w14:textId="77777777" w:rsidR="003D38D2" w:rsidRPr="00B51B0B" w:rsidRDefault="003D38D2" w:rsidP="003D38D2">
      <w:pPr>
        <w:autoSpaceDE w:val="0"/>
        <w:autoSpaceDN w:val="0"/>
        <w:adjustRightInd w:val="0"/>
        <w:rPr>
          <w:rFonts w:ascii="Arial Narrow" w:hAnsi="Arial Narrow" w:cstheme="minorHAnsi"/>
          <w:bCs/>
        </w:rPr>
      </w:pPr>
    </w:p>
    <w:p w14:paraId="4BC7EF0B" w14:textId="77777777" w:rsidR="003D38D2" w:rsidRPr="00B51B0B" w:rsidRDefault="003D38D2" w:rsidP="003D38D2">
      <w:pPr>
        <w:numPr>
          <w:ilvl w:val="0"/>
          <w:numId w:val="13"/>
        </w:numPr>
        <w:autoSpaceDE w:val="0"/>
        <w:autoSpaceDN w:val="0"/>
        <w:adjustRightInd w:val="0"/>
        <w:rPr>
          <w:rFonts w:ascii="Arial Narrow" w:hAnsi="Arial Narrow" w:cstheme="minorHAnsi"/>
          <w:bCs/>
        </w:rPr>
      </w:pPr>
      <w:r w:rsidRPr="00B51B0B">
        <w:rPr>
          <w:rFonts w:ascii="Arial Narrow" w:hAnsi="Arial Narrow" w:cstheme="minorHAnsi"/>
          <w:bCs/>
        </w:rPr>
        <w:t>Indirect - being unfriendly, spreading rumours, excluding, tormenting (e.g. hiding bags or books)</w:t>
      </w:r>
    </w:p>
    <w:p w14:paraId="502A5336" w14:textId="77777777" w:rsidR="003D38D2" w:rsidRPr="00B51B0B" w:rsidRDefault="003D38D2" w:rsidP="003D38D2">
      <w:pPr>
        <w:numPr>
          <w:ilvl w:val="0"/>
          <w:numId w:val="13"/>
        </w:numPr>
        <w:autoSpaceDE w:val="0"/>
        <w:autoSpaceDN w:val="0"/>
        <w:adjustRightInd w:val="0"/>
        <w:rPr>
          <w:rFonts w:ascii="Arial Narrow" w:hAnsi="Arial Narrow" w:cstheme="minorHAnsi"/>
          <w:bCs/>
        </w:rPr>
      </w:pPr>
      <w:r w:rsidRPr="00B51B0B">
        <w:rPr>
          <w:rFonts w:ascii="Arial Narrow" w:hAnsi="Arial Narrow" w:cstheme="minorHAnsi"/>
          <w:bCs/>
        </w:rPr>
        <w:t>Physical - pushing, kicking, hitting, punching, slapping or any form of violence</w:t>
      </w:r>
    </w:p>
    <w:p w14:paraId="02C70CC5" w14:textId="77777777" w:rsidR="003D38D2" w:rsidRPr="00B51B0B" w:rsidRDefault="003D38D2" w:rsidP="003D38D2">
      <w:pPr>
        <w:numPr>
          <w:ilvl w:val="0"/>
          <w:numId w:val="13"/>
        </w:numPr>
        <w:autoSpaceDE w:val="0"/>
        <w:autoSpaceDN w:val="0"/>
        <w:adjustRightInd w:val="0"/>
        <w:rPr>
          <w:rFonts w:ascii="Arial Narrow" w:hAnsi="Arial Narrow" w:cstheme="minorHAnsi"/>
          <w:bCs/>
        </w:rPr>
      </w:pPr>
      <w:r w:rsidRPr="00B51B0B">
        <w:rPr>
          <w:rFonts w:ascii="Arial Narrow" w:hAnsi="Arial Narrow" w:cstheme="minorHAnsi"/>
          <w:bCs/>
        </w:rPr>
        <w:t xml:space="preserve">Verbal - name-calling, teasing, threats, sarcasm </w:t>
      </w:r>
    </w:p>
    <w:p w14:paraId="2941A65A" w14:textId="77777777" w:rsidR="003D38D2" w:rsidRPr="00B51B0B" w:rsidRDefault="003D38D2" w:rsidP="003D38D2">
      <w:pPr>
        <w:numPr>
          <w:ilvl w:val="0"/>
          <w:numId w:val="13"/>
        </w:numPr>
        <w:autoSpaceDE w:val="0"/>
        <w:autoSpaceDN w:val="0"/>
        <w:adjustRightInd w:val="0"/>
        <w:rPr>
          <w:rFonts w:ascii="Arial Narrow" w:hAnsi="Arial Narrow" w:cstheme="minorHAnsi"/>
          <w:bCs/>
        </w:rPr>
      </w:pPr>
      <w:r w:rsidRPr="00B51B0B">
        <w:rPr>
          <w:rFonts w:ascii="Arial Narrow" w:hAnsi="Arial Narrow" w:cstheme="minorHAnsi"/>
          <w:bCs/>
        </w:rPr>
        <w:t>Cyber - All areas of internet misuse, such as nasty and/or threatening emails, misuse of blogs, gaming websites, internet chat rooms, postings and messages on social media sites and instant messaging. Mobile threats by text messaging &amp; calls</w:t>
      </w:r>
    </w:p>
    <w:p w14:paraId="56979ACC" w14:textId="77777777" w:rsidR="003D38D2" w:rsidRPr="00B51B0B" w:rsidRDefault="003D38D2" w:rsidP="003D38D2">
      <w:pPr>
        <w:numPr>
          <w:ilvl w:val="1"/>
          <w:numId w:val="13"/>
        </w:numPr>
        <w:autoSpaceDE w:val="0"/>
        <w:autoSpaceDN w:val="0"/>
        <w:adjustRightInd w:val="0"/>
        <w:rPr>
          <w:rFonts w:ascii="Arial Narrow" w:hAnsi="Arial Narrow" w:cstheme="minorHAnsi"/>
          <w:bCs/>
        </w:rPr>
      </w:pPr>
      <w:r w:rsidRPr="00B51B0B">
        <w:rPr>
          <w:rFonts w:ascii="Arial Narrow" w:hAnsi="Arial Narrow" w:cstheme="minorHAnsi"/>
          <w:bCs/>
        </w:rPr>
        <w:t>Misuse of associated technology, i.e. camera and video facilities</w:t>
      </w:r>
    </w:p>
    <w:p w14:paraId="53216059" w14:textId="77777777" w:rsidR="003D38D2" w:rsidRPr="00B51B0B" w:rsidRDefault="003D38D2" w:rsidP="003D38D2">
      <w:pPr>
        <w:autoSpaceDE w:val="0"/>
        <w:autoSpaceDN w:val="0"/>
        <w:adjustRightInd w:val="0"/>
        <w:rPr>
          <w:rFonts w:ascii="Arial Narrow" w:hAnsi="Arial Narrow" w:cstheme="minorHAnsi"/>
          <w:bCs/>
        </w:rPr>
      </w:pPr>
    </w:p>
    <w:p w14:paraId="111A5543" w14:textId="448C3D88"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Although not an exhaustive list, common examples of bullying include:</w:t>
      </w:r>
    </w:p>
    <w:p w14:paraId="3A4593F4" w14:textId="77777777" w:rsidR="003D38D2" w:rsidRPr="00B51B0B" w:rsidRDefault="003D38D2" w:rsidP="003D38D2">
      <w:pPr>
        <w:autoSpaceDE w:val="0"/>
        <w:autoSpaceDN w:val="0"/>
        <w:adjustRightInd w:val="0"/>
        <w:rPr>
          <w:rFonts w:ascii="Arial Narrow" w:hAnsi="Arial Narrow" w:cstheme="minorHAnsi"/>
          <w:bCs/>
        </w:rPr>
      </w:pPr>
    </w:p>
    <w:p w14:paraId="1A49BC5A" w14:textId="77777777" w:rsidR="003D38D2" w:rsidRPr="00B51B0B" w:rsidRDefault="003D38D2" w:rsidP="003D38D2">
      <w:pPr>
        <w:numPr>
          <w:ilvl w:val="0"/>
          <w:numId w:val="14"/>
        </w:numPr>
        <w:autoSpaceDE w:val="0"/>
        <w:autoSpaceDN w:val="0"/>
        <w:adjustRightInd w:val="0"/>
        <w:rPr>
          <w:rFonts w:ascii="Arial Narrow" w:hAnsi="Arial Narrow" w:cstheme="minorHAnsi"/>
          <w:bCs/>
        </w:rPr>
      </w:pPr>
      <w:r w:rsidRPr="00B51B0B">
        <w:rPr>
          <w:rFonts w:ascii="Arial Narrow" w:hAnsi="Arial Narrow" w:cstheme="minorHAnsi"/>
          <w:bCs/>
        </w:rPr>
        <w:t>Racial bullying</w:t>
      </w:r>
    </w:p>
    <w:p w14:paraId="19CB91D4" w14:textId="77777777" w:rsidR="003D38D2" w:rsidRPr="00B51B0B" w:rsidRDefault="003D38D2" w:rsidP="003D38D2">
      <w:pPr>
        <w:numPr>
          <w:ilvl w:val="0"/>
          <w:numId w:val="14"/>
        </w:numPr>
        <w:autoSpaceDE w:val="0"/>
        <w:autoSpaceDN w:val="0"/>
        <w:adjustRightInd w:val="0"/>
        <w:rPr>
          <w:rFonts w:ascii="Arial Narrow" w:hAnsi="Arial Narrow" w:cstheme="minorHAnsi"/>
          <w:bCs/>
        </w:rPr>
      </w:pPr>
      <w:r w:rsidRPr="00B51B0B">
        <w:rPr>
          <w:rFonts w:ascii="Arial Narrow" w:hAnsi="Arial Narrow" w:cstheme="minorHAnsi"/>
          <w:bCs/>
        </w:rPr>
        <w:t>Homophobic bullying</w:t>
      </w:r>
    </w:p>
    <w:p w14:paraId="31A63048" w14:textId="77777777" w:rsidR="003D38D2" w:rsidRPr="00B51B0B" w:rsidRDefault="003D38D2" w:rsidP="003D38D2">
      <w:pPr>
        <w:numPr>
          <w:ilvl w:val="0"/>
          <w:numId w:val="14"/>
        </w:numPr>
        <w:autoSpaceDE w:val="0"/>
        <w:autoSpaceDN w:val="0"/>
        <w:adjustRightInd w:val="0"/>
        <w:rPr>
          <w:rFonts w:ascii="Arial Narrow" w:hAnsi="Arial Narrow" w:cstheme="minorHAnsi"/>
          <w:bCs/>
        </w:rPr>
      </w:pPr>
      <w:r w:rsidRPr="00B51B0B">
        <w:rPr>
          <w:rFonts w:ascii="Arial Narrow" w:hAnsi="Arial Narrow" w:cstheme="minorHAnsi"/>
          <w:bCs/>
        </w:rPr>
        <w:t>Bullying based on disability, religion, sexism, ability, gender, appearance or circumstance.</w:t>
      </w:r>
    </w:p>
    <w:p w14:paraId="4F9711D2" w14:textId="77777777" w:rsidR="003D38D2" w:rsidRPr="00B51B0B" w:rsidRDefault="003D38D2" w:rsidP="003D38D2">
      <w:pPr>
        <w:autoSpaceDE w:val="0"/>
        <w:autoSpaceDN w:val="0"/>
        <w:adjustRightInd w:val="0"/>
        <w:rPr>
          <w:rFonts w:ascii="Arial Narrow" w:hAnsi="Arial Narrow" w:cstheme="minorHAnsi"/>
          <w:bCs/>
        </w:rPr>
      </w:pPr>
    </w:p>
    <w:p w14:paraId="7193930E"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A child may indicate by signs or behaviour that he or she is being bullied. Adults should be aware of these possible signs and that they should investigate if a child:</w:t>
      </w:r>
    </w:p>
    <w:p w14:paraId="457D8442" w14:textId="77777777" w:rsidR="003D38D2" w:rsidRPr="00B51B0B" w:rsidRDefault="003D38D2" w:rsidP="003D38D2">
      <w:pPr>
        <w:autoSpaceDE w:val="0"/>
        <w:autoSpaceDN w:val="0"/>
        <w:adjustRightInd w:val="0"/>
        <w:rPr>
          <w:rFonts w:ascii="Arial Narrow" w:hAnsi="Arial Narrow" w:cstheme="minorHAnsi"/>
          <w:bCs/>
        </w:rPr>
      </w:pPr>
    </w:p>
    <w:p w14:paraId="7B47C1B2"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is frightened of walking to or from school</w:t>
      </w:r>
    </w:p>
    <w:p w14:paraId="0ADED52F"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doesn't want to go on the school / public bus</w:t>
      </w:r>
    </w:p>
    <w:p w14:paraId="21A527F2"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begs to be driven to school</w:t>
      </w:r>
    </w:p>
    <w:p w14:paraId="57FA2769"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changes their usual routine</w:t>
      </w:r>
    </w:p>
    <w:p w14:paraId="32C6BF56"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is unwilling to go to school (school phobic)</w:t>
      </w:r>
    </w:p>
    <w:p w14:paraId="0DA71811"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becomes withdrawn anxious, or lacking in confidence</w:t>
      </w:r>
    </w:p>
    <w:p w14:paraId="5E530523"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starts stammering</w:t>
      </w:r>
    </w:p>
    <w:p w14:paraId="31F8FC10"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attempts or threatens suicide or runs away</w:t>
      </w:r>
    </w:p>
    <w:p w14:paraId="37EABE51"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cries themselves to sleep at night or has nightmares</w:t>
      </w:r>
    </w:p>
    <w:p w14:paraId="4393EE5C"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feels ill in the morning</w:t>
      </w:r>
    </w:p>
    <w:p w14:paraId="1D2C1D76"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begins to do poorly in school work</w:t>
      </w:r>
    </w:p>
    <w:p w14:paraId="4072E9C5"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comes home with clothes torn or books damaged</w:t>
      </w:r>
    </w:p>
    <w:p w14:paraId="137F035C"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has possessions which are damaged or " go missing"</w:t>
      </w:r>
    </w:p>
    <w:p w14:paraId="0AB09D44"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asks for money or starts stealing money (to pay bully)</w:t>
      </w:r>
    </w:p>
    <w:p w14:paraId="348E0010"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has dinner or other monies continually "lost"</w:t>
      </w:r>
    </w:p>
    <w:p w14:paraId="46A52ECB"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has unexplained cuts or bruises</w:t>
      </w:r>
    </w:p>
    <w:p w14:paraId="4A00F870"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comes home hungry (money / lunch has been stolen)</w:t>
      </w:r>
    </w:p>
    <w:p w14:paraId="2247C099"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becomes aggressive, disruptive or unreasonable</w:t>
      </w:r>
    </w:p>
    <w:p w14:paraId="35B4743E"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is bullying other children or siblings</w:t>
      </w:r>
    </w:p>
    <w:p w14:paraId="66DC2D03"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stops eating</w:t>
      </w:r>
    </w:p>
    <w:p w14:paraId="27B7B8AA"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is frightened to say what's wrong</w:t>
      </w:r>
    </w:p>
    <w:p w14:paraId="4E340CCD"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gives improbable excuses for any of the above</w:t>
      </w:r>
    </w:p>
    <w:p w14:paraId="3DDBF368"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is afraid to use the internet or mobile phone</w:t>
      </w:r>
    </w:p>
    <w:p w14:paraId="3A15BBF1" w14:textId="77777777" w:rsidR="003D38D2" w:rsidRPr="00B51B0B" w:rsidRDefault="003D38D2" w:rsidP="003D38D2">
      <w:pPr>
        <w:numPr>
          <w:ilvl w:val="0"/>
          <w:numId w:val="6"/>
        </w:numPr>
        <w:autoSpaceDE w:val="0"/>
        <w:autoSpaceDN w:val="0"/>
        <w:adjustRightInd w:val="0"/>
        <w:rPr>
          <w:rFonts w:ascii="Arial Narrow" w:hAnsi="Arial Narrow" w:cstheme="minorHAnsi"/>
          <w:bCs/>
        </w:rPr>
      </w:pPr>
      <w:r w:rsidRPr="00B51B0B">
        <w:rPr>
          <w:rFonts w:ascii="Arial Narrow" w:hAnsi="Arial Narrow" w:cstheme="minorHAnsi"/>
          <w:bCs/>
        </w:rPr>
        <w:t>is nervous &amp; jumpy when a cyber-message is received</w:t>
      </w:r>
    </w:p>
    <w:p w14:paraId="6ED7DA40" w14:textId="77777777" w:rsidR="003D38D2" w:rsidRPr="00B51B0B" w:rsidRDefault="003D38D2" w:rsidP="003D38D2">
      <w:pPr>
        <w:autoSpaceDE w:val="0"/>
        <w:autoSpaceDN w:val="0"/>
        <w:adjustRightInd w:val="0"/>
        <w:rPr>
          <w:rFonts w:ascii="Arial Narrow" w:hAnsi="Arial Narrow" w:cstheme="minorHAnsi"/>
          <w:bCs/>
        </w:rPr>
      </w:pPr>
    </w:p>
    <w:p w14:paraId="69DCB0F3"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 xml:space="preserve">These signs and behaviours could indicate other problems, but bullying should be considered a possibility and must be investigated </w:t>
      </w:r>
    </w:p>
    <w:p w14:paraId="527D431A" w14:textId="77777777" w:rsidR="003D38D2" w:rsidRPr="00B51B0B" w:rsidRDefault="003D38D2" w:rsidP="003D38D2">
      <w:pPr>
        <w:autoSpaceDE w:val="0"/>
        <w:autoSpaceDN w:val="0"/>
        <w:adjustRightInd w:val="0"/>
        <w:rPr>
          <w:rFonts w:ascii="Arial Narrow" w:hAnsi="Arial Narrow" w:cstheme="minorHAnsi"/>
          <w:bCs/>
        </w:rPr>
      </w:pPr>
    </w:p>
    <w:p w14:paraId="2A841AB5" w14:textId="77777777" w:rsidR="003D38D2" w:rsidRDefault="003D38D2" w:rsidP="003D38D2">
      <w:pPr>
        <w:autoSpaceDE w:val="0"/>
        <w:autoSpaceDN w:val="0"/>
        <w:adjustRightInd w:val="0"/>
        <w:rPr>
          <w:rFonts w:ascii="Arial Narrow" w:hAnsi="Arial Narrow" w:cstheme="minorHAnsi"/>
          <w:b/>
          <w:bCs/>
        </w:rPr>
      </w:pPr>
    </w:p>
    <w:p w14:paraId="35561C4E" w14:textId="77777777" w:rsidR="00B51B0B" w:rsidRDefault="00B51B0B" w:rsidP="003D38D2">
      <w:pPr>
        <w:autoSpaceDE w:val="0"/>
        <w:autoSpaceDN w:val="0"/>
        <w:adjustRightInd w:val="0"/>
        <w:rPr>
          <w:rFonts w:ascii="Arial Narrow" w:hAnsi="Arial Narrow" w:cstheme="minorHAnsi"/>
          <w:b/>
          <w:bCs/>
        </w:rPr>
      </w:pPr>
    </w:p>
    <w:p w14:paraId="4388A2EB" w14:textId="77777777" w:rsidR="00B51B0B" w:rsidRDefault="00B51B0B" w:rsidP="003D38D2">
      <w:pPr>
        <w:autoSpaceDE w:val="0"/>
        <w:autoSpaceDN w:val="0"/>
        <w:adjustRightInd w:val="0"/>
        <w:rPr>
          <w:rFonts w:ascii="Arial Narrow" w:hAnsi="Arial Narrow" w:cstheme="minorHAnsi"/>
          <w:b/>
          <w:bCs/>
        </w:rPr>
      </w:pPr>
    </w:p>
    <w:p w14:paraId="6BDEEF41" w14:textId="77777777" w:rsidR="00B51B0B" w:rsidRDefault="00B51B0B" w:rsidP="003D38D2">
      <w:pPr>
        <w:autoSpaceDE w:val="0"/>
        <w:autoSpaceDN w:val="0"/>
        <w:adjustRightInd w:val="0"/>
        <w:rPr>
          <w:rFonts w:ascii="Arial Narrow" w:hAnsi="Arial Narrow" w:cstheme="minorHAnsi"/>
          <w:b/>
          <w:bCs/>
        </w:rPr>
      </w:pPr>
    </w:p>
    <w:p w14:paraId="628D814E" w14:textId="77777777" w:rsidR="00B51B0B" w:rsidRDefault="00B51B0B" w:rsidP="003D38D2">
      <w:pPr>
        <w:autoSpaceDE w:val="0"/>
        <w:autoSpaceDN w:val="0"/>
        <w:adjustRightInd w:val="0"/>
        <w:rPr>
          <w:rFonts w:ascii="Arial Narrow" w:hAnsi="Arial Narrow" w:cstheme="minorHAnsi"/>
          <w:b/>
          <w:bCs/>
        </w:rPr>
      </w:pPr>
    </w:p>
    <w:p w14:paraId="69A66E5E" w14:textId="77777777" w:rsidR="00B51B0B" w:rsidRPr="00B51B0B" w:rsidRDefault="00B51B0B" w:rsidP="003D38D2">
      <w:pPr>
        <w:autoSpaceDE w:val="0"/>
        <w:autoSpaceDN w:val="0"/>
        <w:adjustRightInd w:val="0"/>
        <w:rPr>
          <w:rFonts w:ascii="Arial Narrow" w:hAnsi="Arial Narrow" w:cstheme="minorHAnsi"/>
          <w:b/>
          <w:bCs/>
        </w:rPr>
      </w:pPr>
    </w:p>
    <w:p w14:paraId="29015890"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lastRenderedPageBreak/>
        <w:t>Why is it Important to Respond to Bullying?</w:t>
      </w:r>
    </w:p>
    <w:p w14:paraId="33AF58BE" w14:textId="77777777" w:rsidR="003D38D2" w:rsidRPr="00B51B0B" w:rsidRDefault="003D38D2" w:rsidP="003D38D2">
      <w:pPr>
        <w:autoSpaceDE w:val="0"/>
        <w:autoSpaceDN w:val="0"/>
        <w:adjustRightInd w:val="0"/>
        <w:rPr>
          <w:rFonts w:ascii="Arial Narrow" w:hAnsi="Arial Narrow" w:cstheme="minorHAnsi"/>
          <w:bCs/>
        </w:rPr>
      </w:pPr>
    </w:p>
    <w:p w14:paraId="68EC2EFD" w14:textId="77777777" w:rsidR="003D38D2" w:rsidRPr="00B51B0B" w:rsidRDefault="003D38D2" w:rsidP="003D38D2">
      <w:pPr>
        <w:numPr>
          <w:ilvl w:val="0"/>
          <w:numId w:val="7"/>
        </w:numPr>
        <w:autoSpaceDE w:val="0"/>
        <w:autoSpaceDN w:val="0"/>
        <w:adjustRightInd w:val="0"/>
        <w:rPr>
          <w:rFonts w:ascii="Arial Narrow" w:hAnsi="Arial Narrow" w:cstheme="minorHAnsi"/>
          <w:bCs/>
        </w:rPr>
      </w:pPr>
      <w:r w:rsidRPr="00B51B0B">
        <w:rPr>
          <w:rFonts w:ascii="Arial Narrow" w:hAnsi="Arial Narrow" w:cstheme="minorHAnsi"/>
          <w:bCs/>
        </w:rPr>
        <w:t>Bullying hurts.</w:t>
      </w:r>
    </w:p>
    <w:p w14:paraId="47D38211" w14:textId="77777777" w:rsidR="003D38D2" w:rsidRPr="00B51B0B" w:rsidRDefault="003D38D2" w:rsidP="003D38D2">
      <w:pPr>
        <w:numPr>
          <w:ilvl w:val="0"/>
          <w:numId w:val="7"/>
        </w:numPr>
        <w:autoSpaceDE w:val="0"/>
        <w:autoSpaceDN w:val="0"/>
        <w:adjustRightInd w:val="0"/>
        <w:rPr>
          <w:rFonts w:ascii="Arial Narrow" w:hAnsi="Arial Narrow" w:cstheme="minorHAnsi"/>
          <w:bCs/>
        </w:rPr>
      </w:pPr>
      <w:r w:rsidRPr="00B51B0B">
        <w:rPr>
          <w:rFonts w:ascii="Arial Narrow" w:hAnsi="Arial Narrow" w:cstheme="minorHAnsi"/>
          <w:bCs/>
        </w:rPr>
        <w:t>No one deserves to be bullied.</w:t>
      </w:r>
    </w:p>
    <w:p w14:paraId="18319E12" w14:textId="77777777" w:rsidR="003D38D2" w:rsidRPr="00B51B0B" w:rsidRDefault="003D38D2" w:rsidP="003D38D2">
      <w:pPr>
        <w:numPr>
          <w:ilvl w:val="0"/>
          <w:numId w:val="7"/>
        </w:numPr>
        <w:autoSpaceDE w:val="0"/>
        <w:autoSpaceDN w:val="0"/>
        <w:adjustRightInd w:val="0"/>
        <w:rPr>
          <w:rFonts w:ascii="Arial Narrow" w:hAnsi="Arial Narrow" w:cstheme="minorHAnsi"/>
          <w:bCs/>
        </w:rPr>
      </w:pPr>
      <w:r w:rsidRPr="00B51B0B">
        <w:rPr>
          <w:rFonts w:ascii="Arial Narrow" w:hAnsi="Arial Narrow" w:cstheme="minorHAnsi"/>
          <w:bCs/>
        </w:rPr>
        <w:t>Everybody has the right to be treated with respect.</w:t>
      </w:r>
    </w:p>
    <w:p w14:paraId="4289CE7D" w14:textId="77777777" w:rsidR="003D38D2" w:rsidRPr="00B51B0B" w:rsidRDefault="003D38D2" w:rsidP="003D38D2">
      <w:pPr>
        <w:numPr>
          <w:ilvl w:val="0"/>
          <w:numId w:val="7"/>
        </w:numPr>
        <w:autoSpaceDE w:val="0"/>
        <w:autoSpaceDN w:val="0"/>
        <w:adjustRightInd w:val="0"/>
        <w:rPr>
          <w:rFonts w:ascii="Arial Narrow" w:hAnsi="Arial Narrow" w:cstheme="minorHAnsi"/>
          <w:bCs/>
        </w:rPr>
      </w:pPr>
      <w:r w:rsidRPr="00B51B0B">
        <w:rPr>
          <w:rFonts w:ascii="Arial Narrow" w:hAnsi="Arial Narrow" w:cstheme="minorHAnsi"/>
          <w:bCs/>
        </w:rPr>
        <w:t>Pupils who are bullying need to learn different ways of behaving.</w:t>
      </w:r>
    </w:p>
    <w:p w14:paraId="3BC362DC" w14:textId="1A5754E4" w:rsidR="003D38D2" w:rsidRPr="00B51B0B" w:rsidRDefault="003D38D2" w:rsidP="003D38D2">
      <w:pPr>
        <w:numPr>
          <w:ilvl w:val="0"/>
          <w:numId w:val="7"/>
        </w:numPr>
        <w:autoSpaceDE w:val="0"/>
        <w:autoSpaceDN w:val="0"/>
        <w:adjustRightInd w:val="0"/>
        <w:rPr>
          <w:rFonts w:ascii="Arial Narrow" w:hAnsi="Arial Narrow" w:cstheme="minorHAnsi"/>
          <w:bCs/>
        </w:rPr>
      </w:pPr>
      <w:r w:rsidRPr="00B51B0B">
        <w:rPr>
          <w:rFonts w:ascii="Arial Narrow" w:hAnsi="Arial Narrow" w:cstheme="minorHAnsi"/>
          <w:bCs/>
        </w:rPr>
        <w:t xml:space="preserve">As a </w:t>
      </w:r>
      <w:r w:rsidR="005907DB" w:rsidRPr="00B51B0B">
        <w:rPr>
          <w:rFonts w:ascii="Arial Narrow" w:hAnsi="Arial Narrow" w:cstheme="minorHAnsi"/>
          <w:bCs/>
        </w:rPr>
        <w:t>school</w:t>
      </w:r>
      <w:r w:rsidRPr="00B51B0B">
        <w:rPr>
          <w:rFonts w:ascii="Arial Narrow" w:hAnsi="Arial Narrow" w:cstheme="minorHAnsi"/>
          <w:bCs/>
        </w:rPr>
        <w:t xml:space="preserve"> we have a responsibility to respond promptly and effectively to issues of bullying.</w:t>
      </w:r>
    </w:p>
    <w:p w14:paraId="51B45668" w14:textId="77777777" w:rsidR="003D38D2" w:rsidRPr="00B51B0B" w:rsidRDefault="003D38D2" w:rsidP="003D38D2">
      <w:pPr>
        <w:autoSpaceDE w:val="0"/>
        <w:autoSpaceDN w:val="0"/>
        <w:adjustRightInd w:val="0"/>
        <w:rPr>
          <w:rFonts w:ascii="Arial Narrow" w:hAnsi="Arial Narrow" w:cstheme="minorHAnsi"/>
          <w:bCs/>
        </w:rPr>
      </w:pPr>
    </w:p>
    <w:p w14:paraId="0E63AE5F" w14:textId="77777777" w:rsidR="003D38D2" w:rsidRPr="00B51B0B" w:rsidRDefault="003D38D2" w:rsidP="003D38D2">
      <w:pPr>
        <w:autoSpaceDE w:val="0"/>
        <w:autoSpaceDN w:val="0"/>
        <w:adjustRightInd w:val="0"/>
        <w:rPr>
          <w:rFonts w:ascii="Arial Narrow" w:hAnsi="Arial Narrow" w:cstheme="minorHAnsi"/>
          <w:b/>
          <w:bCs/>
        </w:rPr>
      </w:pPr>
    </w:p>
    <w:p w14:paraId="21253D24"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Our Approach to Bullying</w:t>
      </w:r>
    </w:p>
    <w:p w14:paraId="2CA7649F" w14:textId="77777777" w:rsidR="003D38D2" w:rsidRPr="00B51B0B" w:rsidRDefault="003D38D2" w:rsidP="003D38D2">
      <w:pPr>
        <w:autoSpaceDE w:val="0"/>
        <w:autoSpaceDN w:val="0"/>
        <w:adjustRightInd w:val="0"/>
        <w:rPr>
          <w:rFonts w:ascii="Arial Narrow" w:hAnsi="Arial Narrow" w:cstheme="minorHAnsi"/>
          <w:bCs/>
        </w:rPr>
      </w:pPr>
    </w:p>
    <w:p w14:paraId="2CCBF9BC"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We believe that if children are encouraged to be good citizens in an environment where they feel stimulated and excited by their learning, it will minimize the occurrence of bullying. We feel it is important to create an atmosphere where our children know that they will be listened to and where their problems and worries are taken seriously and responded to with sensitivity. Bullying is always unacceptable and always serious. We are committed to creating a safe environment where children can learn and play, can talk about their worries, confident that an adult will listen and will offer help.</w:t>
      </w:r>
    </w:p>
    <w:p w14:paraId="28387033" w14:textId="77777777" w:rsidR="003D38D2" w:rsidRPr="00B51B0B" w:rsidRDefault="003D38D2" w:rsidP="003D38D2">
      <w:pPr>
        <w:autoSpaceDE w:val="0"/>
        <w:autoSpaceDN w:val="0"/>
        <w:adjustRightInd w:val="0"/>
        <w:rPr>
          <w:rFonts w:ascii="Arial Narrow" w:hAnsi="Arial Narrow" w:cstheme="minorHAnsi"/>
          <w:bCs/>
        </w:rPr>
      </w:pPr>
    </w:p>
    <w:p w14:paraId="18351245" w14:textId="77777777" w:rsidR="003D38D2" w:rsidRPr="00B51B0B" w:rsidRDefault="003D38D2" w:rsidP="003D38D2">
      <w:pPr>
        <w:autoSpaceDE w:val="0"/>
        <w:autoSpaceDN w:val="0"/>
        <w:adjustRightInd w:val="0"/>
        <w:rPr>
          <w:rFonts w:ascii="Arial Narrow" w:hAnsi="Arial Narrow" w:cstheme="minorHAnsi"/>
          <w:b/>
          <w:bCs/>
        </w:rPr>
      </w:pPr>
    </w:p>
    <w:p w14:paraId="470AAE51"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Prevention</w:t>
      </w:r>
    </w:p>
    <w:p w14:paraId="7FCE3DAD" w14:textId="77777777" w:rsidR="003D38D2" w:rsidRPr="00B51B0B" w:rsidRDefault="003D38D2" w:rsidP="003D38D2">
      <w:pPr>
        <w:autoSpaceDE w:val="0"/>
        <w:autoSpaceDN w:val="0"/>
        <w:adjustRightInd w:val="0"/>
        <w:rPr>
          <w:rFonts w:ascii="Arial Narrow" w:hAnsi="Arial Narrow" w:cstheme="minorHAnsi"/>
          <w:b/>
          <w:bCs/>
        </w:rPr>
      </w:pPr>
    </w:p>
    <w:p w14:paraId="26211767"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Through a variety of planned activities across the curriculum such as circle time, role-play, class performances, sharing assemblies, our children gain in self-confidence and develop strategies to speak up for themselves and express their own thoughts and opinions. Encouraging children to take responsibility by becoming a member of the School Council or becoming a play leader promotes children’s self-confidence.</w:t>
      </w:r>
    </w:p>
    <w:p w14:paraId="5E8B8024" w14:textId="77777777" w:rsidR="003D38D2" w:rsidRPr="00B51B0B" w:rsidRDefault="003D38D2" w:rsidP="003D38D2">
      <w:pPr>
        <w:autoSpaceDE w:val="0"/>
        <w:autoSpaceDN w:val="0"/>
        <w:adjustRightInd w:val="0"/>
        <w:rPr>
          <w:rFonts w:ascii="Arial Narrow" w:hAnsi="Arial Narrow" w:cstheme="minorHAnsi"/>
          <w:bCs/>
        </w:rPr>
      </w:pPr>
    </w:p>
    <w:p w14:paraId="28BFC7FC" w14:textId="427A1D49"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In having this approach, we believe this helps to reduce a code of secrecy where children feel too scared to speak up and tell of any bullying experiences.</w:t>
      </w:r>
    </w:p>
    <w:p w14:paraId="6067DF65" w14:textId="77777777" w:rsidR="003D38D2" w:rsidRPr="00B51B0B" w:rsidRDefault="003D38D2" w:rsidP="003D38D2">
      <w:pPr>
        <w:autoSpaceDE w:val="0"/>
        <w:autoSpaceDN w:val="0"/>
        <w:adjustRightInd w:val="0"/>
        <w:rPr>
          <w:rFonts w:ascii="Arial Narrow" w:hAnsi="Arial Narrow" w:cstheme="minorHAnsi"/>
          <w:bCs/>
        </w:rPr>
      </w:pPr>
    </w:p>
    <w:p w14:paraId="0BF1FF29"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We will use some or all of the following to help raise awareness of and prevent bullying. As and when appropriate, these may include:</w:t>
      </w:r>
    </w:p>
    <w:p w14:paraId="5DD676B9" w14:textId="77777777" w:rsidR="003D38D2" w:rsidRPr="00B51B0B" w:rsidRDefault="003D38D2" w:rsidP="003D38D2">
      <w:pPr>
        <w:autoSpaceDE w:val="0"/>
        <w:autoSpaceDN w:val="0"/>
        <w:adjustRightInd w:val="0"/>
        <w:rPr>
          <w:rFonts w:ascii="Arial Narrow" w:hAnsi="Arial Narrow" w:cstheme="minorHAnsi"/>
          <w:bCs/>
        </w:rPr>
      </w:pPr>
    </w:p>
    <w:p w14:paraId="07958535" w14:textId="77777777" w:rsidR="003D38D2" w:rsidRPr="00B51B0B" w:rsidRDefault="003D38D2" w:rsidP="003D38D2">
      <w:pPr>
        <w:numPr>
          <w:ilvl w:val="0"/>
          <w:numId w:val="8"/>
        </w:numPr>
        <w:autoSpaceDE w:val="0"/>
        <w:autoSpaceDN w:val="0"/>
        <w:adjustRightInd w:val="0"/>
        <w:rPr>
          <w:rFonts w:ascii="Arial Narrow" w:hAnsi="Arial Narrow" w:cstheme="minorHAnsi"/>
          <w:bCs/>
        </w:rPr>
      </w:pPr>
      <w:r w:rsidRPr="00B51B0B">
        <w:rPr>
          <w:rFonts w:ascii="Arial Narrow" w:hAnsi="Arial Narrow" w:cstheme="minorHAnsi"/>
          <w:bCs/>
        </w:rPr>
        <w:t>Writing and implementing a set of school and/or class rules</w:t>
      </w:r>
    </w:p>
    <w:p w14:paraId="0E23E83F" w14:textId="77777777" w:rsidR="003D38D2" w:rsidRPr="00B51B0B" w:rsidRDefault="003D38D2" w:rsidP="003D38D2">
      <w:pPr>
        <w:numPr>
          <w:ilvl w:val="0"/>
          <w:numId w:val="8"/>
        </w:numPr>
        <w:autoSpaceDE w:val="0"/>
        <w:autoSpaceDN w:val="0"/>
        <w:adjustRightInd w:val="0"/>
        <w:rPr>
          <w:rFonts w:ascii="Arial Narrow" w:hAnsi="Arial Narrow" w:cstheme="minorHAnsi"/>
          <w:bCs/>
        </w:rPr>
      </w:pPr>
      <w:r w:rsidRPr="00B51B0B">
        <w:rPr>
          <w:rFonts w:ascii="Arial Narrow" w:hAnsi="Arial Narrow" w:cstheme="minorHAnsi"/>
          <w:bCs/>
        </w:rPr>
        <w:t>Working with individual children to support them</w:t>
      </w:r>
    </w:p>
    <w:p w14:paraId="12916FE3" w14:textId="77777777" w:rsidR="003D38D2" w:rsidRPr="00B51B0B" w:rsidRDefault="003D38D2" w:rsidP="003D38D2">
      <w:pPr>
        <w:numPr>
          <w:ilvl w:val="0"/>
          <w:numId w:val="8"/>
        </w:numPr>
        <w:autoSpaceDE w:val="0"/>
        <w:autoSpaceDN w:val="0"/>
        <w:adjustRightInd w:val="0"/>
        <w:rPr>
          <w:rFonts w:ascii="Arial Narrow" w:hAnsi="Arial Narrow" w:cstheme="minorHAnsi"/>
          <w:bCs/>
        </w:rPr>
      </w:pPr>
      <w:r w:rsidRPr="00B51B0B">
        <w:rPr>
          <w:rFonts w:ascii="Arial Narrow" w:hAnsi="Arial Narrow" w:cstheme="minorHAnsi"/>
          <w:bCs/>
        </w:rPr>
        <w:t>Anti-Bullying Week – working with national organisations</w:t>
      </w:r>
    </w:p>
    <w:p w14:paraId="707E1760" w14:textId="77777777" w:rsidR="003D38D2" w:rsidRPr="00B51B0B" w:rsidRDefault="003D38D2" w:rsidP="003D38D2">
      <w:pPr>
        <w:numPr>
          <w:ilvl w:val="0"/>
          <w:numId w:val="8"/>
        </w:numPr>
        <w:autoSpaceDE w:val="0"/>
        <w:autoSpaceDN w:val="0"/>
        <w:adjustRightInd w:val="0"/>
        <w:rPr>
          <w:rFonts w:ascii="Arial Narrow" w:hAnsi="Arial Narrow" w:cstheme="minorHAnsi"/>
          <w:bCs/>
        </w:rPr>
      </w:pPr>
      <w:r w:rsidRPr="00B51B0B">
        <w:rPr>
          <w:rFonts w:ascii="Arial Narrow" w:hAnsi="Arial Narrow" w:cstheme="minorHAnsi"/>
          <w:bCs/>
        </w:rPr>
        <w:t>Using art, drama or music to reinforce awareness</w:t>
      </w:r>
    </w:p>
    <w:p w14:paraId="3053BBC1" w14:textId="77777777" w:rsidR="003D38D2" w:rsidRPr="00B51B0B" w:rsidRDefault="003D38D2" w:rsidP="003D38D2">
      <w:pPr>
        <w:numPr>
          <w:ilvl w:val="0"/>
          <w:numId w:val="8"/>
        </w:numPr>
        <w:autoSpaceDE w:val="0"/>
        <w:autoSpaceDN w:val="0"/>
        <w:adjustRightInd w:val="0"/>
        <w:rPr>
          <w:rFonts w:ascii="Arial Narrow" w:hAnsi="Arial Narrow" w:cstheme="minorHAnsi"/>
          <w:bCs/>
        </w:rPr>
      </w:pPr>
      <w:r w:rsidRPr="00B51B0B">
        <w:rPr>
          <w:rFonts w:ascii="Arial Narrow" w:hAnsi="Arial Narrow" w:cstheme="minorHAnsi"/>
          <w:bCs/>
        </w:rPr>
        <w:t>Reading stories about bullying in class or assembly</w:t>
      </w:r>
    </w:p>
    <w:p w14:paraId="1756BAF3" w14:textId="77777777" w:rsidR="003D38D2" w:rsidRPr="00B51B0B" w:rsidRDefault="003D38D2" w:rsidP="003D38D2">
      <w:pPr>
        <w:numPr>
          <w:ilvl w:val="0"/>
          <w:numId w:val="8"/>
        </w:numPr>
        <w:autoSpaceDE w:val="0"/>
        <w:autoSpaceDN w:val="0"/>
        <w:adjustRightInd w:val="0"/>
        <w:rPr>
          <w:rFonts w:ascii="Arial Narrow" w:hAnsi="Arial Narrow" w:cstheme="minorHAnsi"/>
          <w:bCs/>
        </w:rPr>
      </w:pPr>
      <w:r w:rsidRPr="00B51B0B">
        <w:rPr>
          <w:rFonts w:ascii="Arial Narrow" w:hAnsi="Arial Narrow" w:cstheme="minorHAnsi"/>
          <w:bCs/>
        </w:rPr>
        <w:t>Having regular discussions about bullying and why it matters</w:t>
      </w:r>
    </w:p>
    <w:p w14:paraId="754EBBF7" w14:textId="77777777" w:rsidR="003D38D2" w:rsidRPr="00B51B0B" w:rsidRDefault="003D38D2" w:rsidP="003D38D2">
      <w:pPr>
        <w:autoSpaceDE w:val="0"/>
        <w:autoSpaceDN w:val="0"/>
        <w:adjustRightInd w:val="0"/>
        <w:rPr>
          <w:rFonts w:ascii="Arial Narrow" w:hAnsi="Arial Narrow" w:cstheme="minorHAnsi"/>
          <w:bCs/>
        </w:rPr>
      </w:pPr>
    </w:p>
    <w:p w14:paraId="688DDBB4" w14:textId="0B64A472" w:rsidR="003D38D2" w:rsidRPr="00B51B0B" w:rsidRDefault="00E32898" w:rsidP="003D38D2">
      <w:pPr>
        <w:autoSpaceDE w:val="0"/>
        <w:autoSpaceDN w:val="0"/>
        <w:adjustRightInd w:val="0"/>
        <w:rPr>
          <w:rFonts w:ascii="Arial Narrow" w:hAnsi="Arial Narrow" w:cstheme="minorHAnsi"/>
          <w:bCs/>
        </w:rPr>
      </w:pPr>
      <w:r w:rsidRPr="00B51B0B">
        <w:rPr>
          <w:rFonts w:ascii="Arial Narrow" w:hAnsi="Arial Narrow" w:cstheme="minorHAnsi"/>
          <w:bCs/>
        </w:rPr>
        <w:t>Our Relationships, Sex and Health Education (RSHE)</w:t>
      </w:r>
      <w:r w:rsidR="003D38D2" w:rsidRPr="00B51B0B">
        <w:rPr>
          <w:rFonts w:ascii="Arial Narrow" w:hAnsi="Arial Narrow" w:cstheme="minorHAnsi"/>
          <w:bCs/>
        </w:rPr>
        <w:t xml:space="preserve"> curriculum will ensure that each year group addresses issues related to bullying. This may take the form of an explicit approach or maybe implicit, in terms of looking at friendships and valuing each other, appreciating differences, to develop individual self-confidence. In addition to this, the issue of bullying in its many forms is the focus of circle time discussions. </w:t>
      </w:r>
    </w:p>
    <w:p w14:paraId="432C8192" w14:textId="77777777" w:rsidR="005907DB" w:rsidRPr="00B51B0B" w:rsidRDefault="005907DB" w:rsidP="003D38D2">
      <w:pPr>
        <w:autoSpaceDE w:val="0"/>
        <w:autoSpaceDN w:val="0"/>
        <w:adjustRightInd w:val="0"/>
        <w:rPr>
          <w:rFonts w:ascii="Arial Narrow" w:hAnsi="Arial Narrow" w:cstheme="minorHAnsi"/>
          <w:b/>
          <w:bCs/>
        </w:rPr>
      </w:pPr>
      <w:bookmarkStart w:id="0" w:name="_GoBack"/>
      <w:bookmarkEnd w:id="0"/>
    </w:p>
    <w:p w14:paraId="2597FD4E"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Dealing with incidents</w:t>
      </w:r>
    </w:p>
    <w:p w14:paraId="52DD50A2" w14:textId="77777777" w:rsidR="003D38D2" w:rsidRPr="00B51B0B" w:rsidRDefault="003D38D2" w:rsidP="003D38D2">
      <w:pPr>
        <w:autoSpaceDE w:val="0"/>
        <w:autoSpaceDN w:val="0"/>
        <w:adjustRightInd w:val="0"/>
        <w:rPr>
          <w:rFonts w:ascii="Arial Narrow" w:hAnsi="Arial Narrow" w:cstheme="minorHAnsi"/>
          <w:bCs/>
        </w:rPr>
      </w:pPr>
    </w:p>
    <w:p w14:paraId="0F6B32A4"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Incidences of bullying brought to the attention of the class teacher are investigated as soon as possible. Information is gathered from pupils and any staff concerned.</w:t>
      </w:r>
    </w:p>
    <w:p w14:paraId="1E82849D" w14:textId="77777777" w:rsidR="003D38D2" w:rsidRPr="00B51B0B" w:rsidRDefault="003D38D2" w:rsidP="003D38D2">
      <w:pPr>
        <w:autoSpaceDE w:val="0"/>
        <w:autoSpaceDN w:val="0"/>
        <w:adjustRightInd w:val="0"/>
        <w:rPr>
          <w:rFonts w:ascii="Arial Narrow" w:hAnsi="Arial Narrow" w:cstheme="minorHAnsi"/>
          <w:bCs/>
        </w:rPr>
      </w:pPr>
    </w:p>
    <w:p w14:paraId="10263602"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The following steps may be taken when dealing with incidents:</w:t>
      </w:r>
    </w:p>
    <w:p w14:paraId="24F29C55" w14:textId="77777777" w:rsidR="003D38D2" w:rsidRPr="00B51B0B" w:rsidRDefault="003D38D2" w:rsidP="003D38D2">
      <w:pPr>
        <w:autoSpaceDE w:val="0"/>
        <w:autoSpaceDN w:val="0"/>
        <w:adjustRightInd w:val="0"/>
        <w:rPr>
          <w:rFonts w:ascii="Arial Narrow" w:hAnsi="Arial Narrow" w:cstheme="minorHAnsi"/>
          <w:bCs/>
        </w:rPr>
      </w:pPr>
    </w:p>
    <w:p w14:paraId="0A6425CD" w14:textId="77777777"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t>If bullying is suspected or reported, the incident will be dealt with immediately by the member of staff who has been approached.</w:t>
      </w:r>
    </w:p>
    <w:p w14:paraId="3F0AD070" w14:textId="51BD9643"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t xml:space="preserve">A clear and precise account of the incident will be recorded and given to the </w:t>
      </w:r>
      <w:proofErr w:type="spellStart"/>
      <w:r w:rsidRPr="00B51B0B">
        <w:rPr>
          <w:rFonts w:ascii="Arial Narrow" w:hAnsi="Arial Narrow" w:cstheme="minorHAnsi"/>
          <w:bCs/>
        </w:rPr>
        <w:t>Headteacher</w:t>
      </w:r>
      <w:proofErr w:type="spellEnd"/>
      <w:r w:rsidRPr="00B51B0B">
        <w:rPr>
          <w:rFonts w:ascii="Arial Narrow" w:hAnsi="Arial Narrow" w:cstheme="minorHAnsi"/>
          <w:bCs/>
        </w:rPr>
        <w:t xml:space="preserve"> who will then investigate the incident.</w:t>
      </w:r>
    </w:p>
    <w:p w14:paraId="1CEB1D8D" w14:textId="6038CBF7"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t xml:space="preserve">The </w:t>
      </w:r>
      <w:proofErr w:type="spellStart"/>
      <w:r w:rsidRPr="00B51B0B">
        <w:rPr>
          <w:rFonts w:ascii="Arial Narrow" w:hAnsi="Arial Narrow" w:cstheme="minorHAnsi"/>
          <w:bCs/>
        </w:rPr>
        <w:t>Headteacher</w:t>
      </w:r>
      <w:proofErr w:type="spellEnd"/>
      <w:r w:rsidRPr="00B51B0B">
        <w:rPr>
          <w:rFonts w:ascii="Arial Narrow" w:hAnsi="Arial Narrow" w:cstheme="minorHAnsi"/>
          <w:bCs/>
        </w:rPr>
        <w:t xml:space="preserve"> will interview all concerned and will record the incident in the school’s Anti-Bullying log.</w:t>
      </w:r>
    </w:p>
    <w:p w14:paraId="02D95AEE" w14:textId="6EA93E83"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lastRenderedPageBreak/>
        <w:t xml:space="preserve">Class teachers will be kept informed and if it persists the class teacher will advise the </w:t>
      </w:r>
      <w:proofErr w:type="spellStart"/>
      <w:r w:rsidRPr="00B51B0B">
        <w:rPr>
          <w:rFonts w:ascii="Arial Narrow" w:hAnsi="Arial Narrow" w:cstheme="minorHAnsi"/>
          <w:bCs/>
        </w:rPr>
        <w:t>Headteacher</w:t>
      </w:r>
      <w:proofErr w:type="spellEnd"/>
      <w:r w:rsidRPr="00B51B0B">
        <w:rPr>
          <w:rFonts w:ascii="Arial Narrow" w:hAnsi="Arial Narrow" w:cstheme="minorHAnsi"/>
          <w:bCs/>
        </w:rPr>
        <w:t>.</w:t>
      </w:r>
    </w:p>
    <w:p w14:paraId="6782127B" w14:textId="6DD01249"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t>Parents will be kept informed – they may be asked to attend a meeting to discuss concerns.</w:t>
      </w:r>
    </w:p>
    <w:p w14:paraId="040BF778" w14:textId="625A6D88"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t>Punitive measures will be used as appropriate and in consultation with all parties concerned.</w:t>
      </w:r>
    </w:p>
    <w:p w14:paraId="5A216798" w14:textId="4228F3B7"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t>Where required Individual Behaviour Plans to set targets to improve and monitor behaviour are set up which may involve calling upon the expertise of outside agencies.</w:t>
      </w:r>
    </w:p>
    <w:p w14:paraId="4E902A7A" w14:textId="381A903E" w:rsidR="003D38D2" w:rsidRPr="00B51B0B" w:rsidRDefault="003D38D2" w:rsidP="003D38D2">
      <w:pPr>
        <w:numPr>
          <w:ilvl w:val="0"/>
          <w:numId w:val="9"/>
        </w:numPr>
        <w:autoSpaceDE w:val="0"/>
        <w:autoSpaceDN w:val="0"/>
        <w:adjustRightInd w:val="0"/>
        <w:rPr>
          <w:rFonts w:ascii="Arial Narrow" w:hAnsi="Arial Narrow" w:cstheme="minorHAnsi"/>
          <w:bCs/>
        </w:rPr>
      </w:pPr>
      <w:r w:rsidRPr="00B51B0B">
        <w:rPr>
          <w:rFonts w:ascii="Arial Narrow" w:hAnsi="Arial Narrow" w:cstheme="minorHAnsi"/>
          <w:bCs/>
        </w:rPr>
        <w:t>If necessary and appropriate, police will be consulted.</w:t>
      </w:r>
    </w:p>
    <w:p w14:paraId="0BBA789E" w14:textId="77777777" w:rsidR="003D38D2" w:rsidRPr="00B51B0B" w:rsidRDefault="003D38D2" w:rsidP="003D38D2">
      <w:pPr>
        <w:autoSpaceDE w:val="0"/>
        <w:autoSpaceDN w:val="0"/>
        <w:adjustRightInd w:val="0"/>
        <w:rPr>
          <w:rFonts w:ascii="Arial Narrow" w:hAnsi="Arial Narrow" w:cstheme="minorHAnsi"/>
          <w:bCs/>
        </w:rPr>
      </w:pPr>
    </w:p>
    <w:p w14:paraId="0BB20744" w14:textId="77777777" w:rsidR="003D38D2" w:rsidRPr="00B51B0B" w:rsidRDefault="003D38D2" w:rsidP="003D38D2">
      <w:pPr>
        <w:autoSpaceDE w:val="0"/>
        <w:autoSpaceDN w:val="0"/>
        <w:adjustRightInd w:val="0"/>
        <w:rPr>
          <w:rFonts w:ascii="Arial Narrow" w:hAnsi="Arial Narrow" w:cstheme="minorHAnsi"/>
          <w:bCs/>
        </w:rPr>
      </w:pPr>
    </w:p>
    <w:p w14:paraId="47CD6237"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Pupils who have been bullied will be supported by:</w:t>
      </w:r>
    </w:p>
    <w:p w14:paraId="2D3DBFC2" w14:textId="77777777" w:rsidR="003D38D2" w:rsidRPr="00B51B0B" w:rsidRDefault="003D38D2" w:rsidP="003D38D2">
      <w:pPr>
        <w:autoSpaceDE w:val="0"/>
        <w:autoSpaceDN w:val="0"/>
        <w:adjustRightInd w:val="0"/>
        <w:rPr>
          <w:rFonts w:ascii="Arial Narrow" w:hAnsi="Arial Narrow" w:cstheme="minorHAnsi"/>
          <w:bCs/>
        </w:rPr>
      </w:pPr>
    </w:p>
    <w:p w14:paraId="34F23EE8" w14:textId="6E1C6F6A" w:rsidR="003D38D2" w:rsidRPr="00B51B0B" w:rsidRDefault="003D38D2" w:rsidP="003D38D2">
      <w:pPr>
        <w:numPr>
          <w:ilvl w:val="0"/>
          <w:numId w:val="10"/>
        </w:numPr>
        <w:autoSpaceDE w:val="0"/>
        <w:autoSpaceDN w:val="0"/>
        <w:adjustRightInd w:val="0"/>
        <w:rPr>
          <w:rFonts w:ascii="Arial Narrow" w:hAnsi="Arial Narrow" w:cstheme="minorHAnsi"/>
          <w:bCs/>
        </w:rPr>
      </w:pPr>
      <w:r w:rsidRPr="00B51B0B">
        <w:rPr>
          <w:rFonts w:ascii="Arial Narrow" w:hAnsi="Arial Narrow" w:cstheme="minorHAnsi"/>
          <w:bCs/>
        </w:rPr>
        <w:t>Offering an immediate opportunity to discuss the experience with their class teacher or a member of staff of their choice.</w:t>
      </w:r>
    </w:p>
    <w:p w14:paraId="4C64246B" w14:textId="53EB2DFE" w:rsidR="003D38D2" w:rsidRPr="00B51B0B" w:rsidRDefault="003D38D2" w:rsidP="003D38D2">
      <w:pPr>
        <w:numPr>
          <w:ilvl w:val="0"/>
          <w:numId w:val="10"/>
        </w:numPr>
        <w:autoSpaceDE w:val="0"/>
        <w:autoSpaceDN w:val="0"/>
        <w:adjustRightInd w:val="0"/>
        <w:rPr>
          <w:rFonts w:ascii="Arial Narrow" w:hAnsi="Arial Narrow" w:cstheme="minorHAnsi"/>
          <w:bCs/>
        </w:rPr>
      </w:pPr>
      <w:r w:rsidRPr="00B51B0B">
        <w:rPr>
          <w:rFonts w:ascii="Arial Narrow" w:hAnsi="Arial Narrow" w:cstheme="minorHAnsi"/>
          <w:bCs/>
        </w:rPr>
        <w:t>Reassuring the pupil.</w:t>
      </w:r>
    </w:p>
    <w:p w14:paraId="38D60A6B" w14:textId="0050461D" w:rsidR="003D38D2" w:rsidRPr="00B51B0B" w:rsidRDefault="003D38D2" w:rsidP="003D38D2">
      <w:pPr>
        <w:numPr>
          <w:ilvl w:val="0"/>
          <w:numId w:val="10"/>
        </w:numPr>
        <w:autoSpaceDE w:val="0"/>
        <w:autoSpaceDN w:val="0"/>
        <w:adjustRightInd w:val="0"/>
        <w:rPr>
          <w:rFonts w:ascii="Arial Narrow" w:hAnsi="Arial Narrow" w:cstheme="minorHAnsi"/>
          <w:bCs/>
        </w:rPr>
      </w:pPr>
      <w:r w:rsidRPr="00B51B0B">
        <w:rPr>
          <w:rFonts w:ascii="Arial Narrow" w:hAnsi="Arial Narrow" w:cstheme="minorHAnsi"/>
          <w:bCs/>
        </w:rPr>
        <w:t>Offering continuous support.</w:t>
      </w:r>
    </w:p>
    <w:p w14:paraId="065A73C8" w14:textId="229E7C09" w:rsidR="003D38D2" w:rsidRPr="00B51B0B" w:rsidRDefault="003D38D2" w:rsidP="003D38D2">
      <w:pPr>
        <w:numPr>
          <w:ilvl w:val="0"/>
          <w:numId w:val="10"/>
        </w:numPr>
        <w:autoSpaceDE w:val="0"/>
        <w:autoSpaceDN w:val="0"/>
        <w:adjustRightInd w:val="0"/>
        <w:rPr>
          <w:rFonts w:ascii="Arial Narrow" w:hAnsi="Arial Narrow" w:cstheme="minorHAnsi"/>
          <w:bCs/>
        </w:rPr>
      </w:pPr>
      <w:r w:rsidRPr="00B51B0B">
        <w:rPr>
          <w:rFonts w:ascii="Arial Narrow" w:hAnsi="Arial Narrow" w:cstheme="minorHAnsi"/>
          <w:bCs/>
        </w:rPr>
        <w:t>Restoring self-esteem and confidence.</w:t>
      </w:r>
    </w:p>
    <w:p w14:paraId="57186904" w14:textId="77777777" w:rsidR="003D38D2" w:rsidRPr="00B51B0B" w:rsidRDefault="003D38D2" w:rsidP="003D38D2">
      <w:pPr>
        <w:autoSpaceDE w:val="0"/>
        <w:autoSpaceDN w:val="0"/>
        <w:adjustRightInd w:val="0"/>
        <w:rPr>
          <w:rFonts w:ascii="Arial Narrow" w:hAnsi="Arial Narrow" w:cstheme="minorHAnsi"/>
          <w:bCs/>
        </w:rPr>
      </w:pPr>
    </w:p>
    <w:p w14:paraId="5E81A27B" w14:textId="77777777" w:rsidR="003D38D2" w:rsidRPr="00B51B0B" w:rsidRDefault="003D38D2" w:rsidP="003D38D2">
      <w:pPr>
        <w:autoSpaceDE w:val="0"/>
        <w:autoSpaceDN w:val="0"/>
        <w:adjustRightInd w:val="0"/>
        <w:rPr>
          <w:rFonts w:ascii="Arial Narrow" w:hAnsi="Arial Narrow" w:cstheme="minorHAnsi"/>
          <w:bCs/>
        </w:rPr>
      </w:pPr>
    </w:p>
    <w:p w14:paraId="2E433555"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Pupils who have bullied will be helped by:</w:t>
      </w:r>
    </w:p>
    <w:p w14:paraId="6361BFE4" w14:textId="77777777" w:rsidR="003D38D2" w:rsidRPr="00B51B0B" w:rsidRDefault="003D38D2" w:rsidP="003D38D2">
      <w:pPr>
        <w:autoSpaceDE w:val="0"/>
        <w:autoSpaceDN w:val="0"/>
        <w:adjustRightInd w:val="0"/>
        <w:rPr>
          <w:rFonts w:ascii="Arial Narrow" w:hAnsi="Arial Narrow" w:cstheme="minorHAnsi"/>
          <w:bCs/>
        </w:rPr>
      </w:pPr>
    </w:p>
    <w:p w14:paraId="380B68A4" w14:textId="35093346" w:rsidR="003D38D2" w:rsidRPr="00B51B0B" w:rsidRDefault="003D38D2" w:rsidP="003D38D2">
      <w:pPr>
        <w:numPr>
          <w:ilvl w:val="0"/>
          <w:numId w:val="11"/>
        </w:numPr>
        <w:autoSpaceDE w:val="0"/>
        <w:autoSpaceDN w:val="0"/>
        <w:adjustRightInd w:val="0"/>
        <w:rPr>
          <w:rFonts w:ascii="Arial Narrow" w:hAnsi="Arial Narrow" w:cstheme="minorHAnsi"/>
          <w:bCs/>
        </w:rPr>
      </w:pPr>
      <w:r w:rsidRPr="00B51B0B">
        <w:rPr>
          <w:rFonts w:ascii="Arial Narrow" w:hAnsi="Arial Narrow" w:cstheme="minorHAnsi"/>
          <w:bCs/>
        </w:rPr>
        <w:t>Discussing what happened.</w:t>
      </w:r>
    </w:p>
    <w:p w14:paraId="28BA3B1D" w14:textId="3D00C9AA" w:rsidR="003D38D2" w:rsidRPr="00B51B0B" w:rsidRDefault="003D38D2" w:rsidP="003D38D2">
      <w:pPr>
        <w:numPr>
          <w:ilvl w:val="0"/>
          <w:numId w:val="11"/>
        </w:numPr>
        <w:autoSpaceDE w:val="0"/>
        <w:autoSpaceDN w:val="0"/>
        <w:adjustRightInd w:val="0"/>
        <w:rPr>
          <w:rFonts w:ascii="Arial Narrow" w:hAnsi="Arial Narrow" w:cstheme="minorHAnsi"/>
          <w:bCs/>
        </w:rPr>
      </w:pPr>
      <w:r w:rsidRPr="00B51B0B">
        <w:rPr>
          <w:rFonts w:ascii="Arial Narrow" w:hAnsi="Arial Narrow" w:cstheme="minorHAnsi"/>
          <w:bCs/>
        </w:rPr>
        <w:t>Discovering why the pupil became involved.</w:t>
      </w:r>
    </w:p>
    <w:p w14:paraId="0B7A91B8" w14:textId="6245524D" w:rsidR="003D38D2" w:rsidRPr="00B51B0B" w:rsidRDefault="003D38D2" w:rsidP="003D38D2">
      <w:pPr>
        <w:numPr>
          <w:ilvl w:val="0"/>
          <w:numId w:val="11"/>
        </w:numPr>
        <w:autoSpaceDE w:val="0"/>
        <w:autoSpaceDN w:val="0"/>
        <w:adjustRightInd w:val="0"/>
        <w:rPr>
          <w:rFonts w:ascii="Arial Narrow" w:hAnsi="Arial Narrow" w:cstheme="minorHAnsi"/>
          <w:bCs/>
        </w:rPr>
      </w:pPr>
      <w:r w:rsidRPr="00B51B0B">
        <w:rPr>
          <w:rFonts w:ascii="Arial Narrow" w:hAnsi="Arial Narrow" w:cstheme="minorHAnsi"/>
          <w:bCs/>
        </w:rPr>
        <w:t>Establishing the wrong doing and the need to change.</w:t>
      </w:r>
    </w:p>
    <w:p w14:paraId="7834EC93" w14:textId="1873421F" w:rsidR="003D38D2" w:rsidRPr="00B51B0B" w:rsidRDefault="003D38D2" w:rsidP="003D38D2">
      <w:pPr>
        <w:numPr>
          <w:ilvl w:val="0"/>
          <w:numId w:val="11"/>
        </w:numPr>
        <w:autoSpaceDE w:val="0"/>
        <w:autoSpaceDN w:val="0"/>
        <w:adjustRightInd w:val="0"/>
        <w:rPr>
          <w:rFonts w:ascii="Arial Narrow" w:hAnsi="Arial Narrow" w:cstheme="minorHAnsi"/>
          <w:bCs/>
        </w:rPr>
      </w:pPr>
      <w:r w:rsidRPr="00B51B0B">
        <w:rPr>
          <w:rFonts w:ascii="Arial Narrow" w:hAnsi="Arial Narrow" w:cstheme="minorHAnsi"/>
          <w:bCs/>
        </w:rPr>
        <w:t>Informing parents or guardians to help change the attitude and behaviour of the child.</w:t>
      </w:r>
    </w:p>
    <w:p w14:paraId="2164AE1A" w14:textId="77777777" w:rsidR="003D38D2" w:rsidRPr="00B51B0B" w:rsidRDefault="003D38D2" w:rsidP="003D38D2">
      <w:pPr>
        <w:autoSpaceDE w:val="0"/>
        <w:autoSpaceDN w:val="0"/>
        <w:adjustRightInd w:val="0"/>
        <w:rPr>
          <w:rFonts w:ascii="Arial Narrow" w:hAnsi="Arial Narrow" w:cstheme="minorHAnsi"/>
          <w:bCs/>
        </w:rPr>
      </w:pPr>
    </w:p>
    <w:p w14:paraId="2E77E819"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The following disciplinary steps can be taken:</w:t>
      </w:r>
    </w:p>
    <w:p w14:paraId="490FD9F4" w14:textId="77777777" w:rsidR="003D38D2" w:rsidRPr="00B51B0B" w:rsidRDefault="003D38D2" w:rsidP="003D38D2">
      <w:pPr>
        <w:autoSpaceDE w:val="0"/>
        <w:autoSpaceDN w:val="0"/>
        <w:adjustRightInd w:val="0"/>
        <w:rPr>
          <w:rFonts w:ascii="Arial Narrow" w:hAnsi="Arial Narrow" w:cstheme="minorHAnsi"/>
          <w:bCs/>
        </w:rPr>
      </w:pPr>
    </w:p>
    <w:p w14:paraId="00293B70" w14:textId="18BC5331"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Official warnings to cease offending.</w:t>
      </w:r>
    </w:p>
    <w:p w14:paraId="48D9EA57" w14:textId="0BD02D8F"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Internal school sanctions such as missing break or lunch times.</w:t>
      </w:r>
    </w:p>
    <w:p w14:paraId="6AFFDD5A" w14:textId="4C70879D"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Exclusion from certain areas of school premises.</w:t>
      </w:r>
    </w:p>
    <w:p w14:paraId="74DBB470" w14:textId="36DF2CE2"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Arrangements for the parent/carer to supervise a pupil to and from school on a daily basis.</w:t>
      </w:r>
    </w:p>
    <w:p w14:paraId="2BA61883" w14:textId="2AC9A123"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Exclusion from the school premises at lunchtime.</w:t>
      </w:r>
    </w:p>
    <w:p w14:paraId="1E071BC1" w14:textId="143776B0"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Minor fixed-term exclusion.</w:t>
      </w:r>
    </w:p>
    <w:p w14:paraId="11C07D81" w14:textId="2ED0EF8B"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Major fixed-term exclusion.</w:t>
      </w:r>
    </w:p>
    <w:p w14:paraId="209B6ECB" w14:textId="455303D5" w:rsidR="003D38D2" w:rsidRPr="00B51B0B" w:rsidRDefault="003D38D2" w:rsidP="003D38D2">
      <w:pPr>
        <w:numPr>
          <w:ilvl w:val="0"/>
          <w:numId w:val="12"/>
        </w:numPr>
        <w:autoSpaceDE w:val="0"/>
        <w:autoSpaceDN w:val="0"/>
        <w:adjustRightInd w:val="0"/>
        <w:rPr>
          <w:rFonts w:ascii="Arial Narrow" w:hAnsi="Arial Narrow" w:cstheme="minorHAnsi"/>
          <w:bCs/>
        </w:rPr>
      </w:pPr>
      <w:r w:rsidRPr="00B51B0B">
        <w:rPr>
          <w:rFonts w:ascii="Arial Narrow" w:hAnsi="Arial Narrow" w:cstheme="minorHAnsi"/>
          <w:bCs/>
        </w:rPr>
        <w:t>Permanent exclusion.</w:t>
      </w:r>
    </w:p>
    <w:p w14:paraId="05F62CAE" w14:textId="77777777" w:rsidR="003D38D2" w:rsidRPr="00B51B0B" w:rsidRDefault="003D38D2" w:rsidP="003D38D2">
      <w:pPr>
        <w:autoSpaceDE w:val="0"/>
        <w:autoSpaceDN w:val="0"/>
        <w:adjustRightInd w:val="0"/>
        <w:rPr>
          <w:rFonts w:ascii="Arial Narrow" w:hAnsi="Arial Narrow" w:cstheme="minorHAnsi"/>
          <w:bCs/>
        </w:rPr>
      </w:pPr>
    </w:p>
    <w:p w14:paraId="501CB4E6" w14:textId="77777777" w:rsidR="003D38D2" w:rsidRPr="00B51B0B" w:rsidRDefault="003D38D2" w:rsidP="003D38D2">
      <w:pPr>
        <w:autoSpaceDE w:val="0"/>
        <w:autoSpaceDN w:val="0"/>
        <w:adjustRightInd w:val="0"/>
        <w:rPr>
          <w:rFonts w:ascii="Arial Narrow" w:hAnsi="Arial Narrow" w:cstheme="minorHAnsi"/>
          <w:b/>
          <w:bCs/>
        </w:rPr>
      </w:pPr>
    </w:p>
    <w:p w14:paraId="7854C367"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The Role of the Governing Body</w:t>
      </w:r>
    </w:p>
    <w:p w14:paraId="66D93D2D" w14:textId="77777777" w:rsidR="003D38D2" w:rsidRPr="00B51B0B" w:rsidRDefault="003D38D2" w:rsidP="003D38D2">
      <w:pPr>
        <w:autoSpaceDE w:val="0"/>
        <w:autoSpaceDN w:val="0"/>
        <w:adjustRightInd w:val="0"/>
        <w:rPr>
          <w:rFonts w:ascii="Arial Narrow" w:hAnsi="Arial Narrow" w:cstheme="minorHAnsi"/>
          <w:bCs/>
        </w:rPr>
      </w:pPr>
    </w:p>
    <w:p w14:paraId="370CE3CE" w14:textId="23A4C8FB"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The Governing Body monitors the incidents of bullying that occur and reviews the effectiveness of the school policy regularly. This will be done through a monitoring log and through the sample questionnaire which is conducted annually with pupils.</w:t>
      </w:r>
    </w:p>
    <w:p w14:paraId="048C245D" w14:textId="77777777" w:rsidR="003D38D2" w:rsidRPr="00B51B0B" w:rsidRDefault="003D38D2" w:rsidP="003D38D2">
      <w:pPr>
        <w:autoSpaceDE w:val="0"/>
        <w:autoSpaceDN w:val="0"/>
        <w:adjustRightInd w:val="0"/>
        <w:rPr>
          <w:rFonts w:ascii="Arial Narrow" w:hAnsi="Arial Narrow" w:cstheme="minorHAnsi"/>
          <w:bCs/>
        </w:rPr>
      </w:pPr>
    </w:p>
    <w:p w14:paraId="0F5BC50D" w14:textId="40AA03B1"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 xml:space="preserve">The governors require the </w:t>
      </w:r>
      <w:proofErr w:type="spellStart"/>
      <w:r w:rsidRPr="00B51B0B">
        <w:rPr>
          <w:rFonts w:ascii="Arial Narrow" w:hAnsi="Arial Narrow" w:cstheme="minorHAnsi"/>
          <w:bCs/>
        </w:rPr>
        <w:t>Headteacher</w:t>
      </w:r>
      <w:proofErr w:type="spellEnd"/>
      <w:r w:rsidRPr="00B51B0B">
        <w:rPr>
          <w:rFonts w:ascii="Arial Narrow" w:hAnsi="Arial Narrow" w:cstheme="minorHAnsi"/>
          <w:bCs/>
        </w:rPr>
        <w:t xml:space="preserve"> to keep accurate records of all incidents of bullying and to report to the governors on request about the effectiveness of school anti-bullying strategies.</w:t>
      </w:r>
    </w:p>
    <w:p w14:paraId="4EA33F37" w14:textId="77777777" w:rsidR="003D38D2" w:rsidRPr="00B51B0B" w:rsidRDefault="003D38D2" w:rsidP="003D38D2">
      <w:pPr>
        <w:autoSpaceDE w:val="0"/>
        <w:autoSpaceDN w:val="0"/>
        <w:adjustRightInd w:val="0"/>
        <w:rPr>
          <w:rFonts w:ascii="Arial Narrow" w:hAnsi="Arial Narrow" w:cstheme="minorHAnsi"/>
          <w:bCs/>
        </w:rPr>
      </w:pPr>
    </w:p>
    <w:p w14:paraId="67BD035C" w14:textId="57C44B23"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 xml:space="preserve">The Governing Body responds within ten days to any request from a parent to investigate incidents of bullying. In all cases, the Governing Body notifies the </w:t>
      </w:r>
      <w:proofErr w:type="spellStart"/>
      <w:r w:rsidRPr="00B51B0B">
        <w:rPr>
          <w:rFonts w:ascii="Arial Narrow" w:hAnsi="Arial Narrow" w:cstheme="minorHAnsi"/>
          <w:bCs/>
        </w:rPr>
        <w:t>Headteacher</w:t>
      </w:r>
      <w:proofErr w:type="spellEnd"/>
      <w:r w:rsidRPr="00B51B0B">
        <w:rPr>
          <w:rFonts w:ascii="Arial Narrow" w:hAnsi="Arial Narrow" w:cstheme="minorHAnsi"/>
          <w:bCs/>
        </w:rPr>
        <w:t xml:space="preserve"> and asks her/ him to conduct an investigation into the case and to report back to a representative of the Governing Body.</w:t>
      </w:r>
    </w:p>
    <w:p w14:paraId="5936CD37" w14:textId="77777777" w:rsidR="003D38D2" w:rsidRPr="00B51B0B" w:rsidRDefault="003D38D2" w:rsidP="003D38D2">
      <w:pPr>
        <w:autoSpaceDE w:val="0"/>
        <w:autoSpaceDN w:val="0"/>
        <w:adjustRightInd w:val="0"/>
        <w:rPr>
          <w:rFonts w:ascii="Arial Narrow" w:hAnsi="Arial Narrow" w:cstheme="minorHAnsi"/>
          <w:bCs/>
        </w:rPr>
      </w:pPr>
    </w:p>
    <w:p w14:paraId="266BAD4B" w14:textId="77777777" w:rsidR="003D38D2" w:rsidRPr="00B51B0B" w:rsidRDefault="003D38D2" w:rsidP="003D38D2">
      <w:pPr>
        <w:autoSpaceDE w:val="0"/>
        <w:autoSpaceDN w:val="0"/>
        <w:adjustRightInd w:val="0"/>
        <w:rPr>
          <w:rFonts w:ascii="Arial Narrow" w:hAnsi="Arial Narrow" w:cstheme="minorHAnsi"/>
          <w:b/>
          <w:bCs/>
        </w:rPr>
      </w:pPr>
    </w:p>
    <w:p w14:paraId="0BE3E8D2"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Monitoring, evaluation and review</w:t>
      </w:r>
    </w:p>
    <w:p w14:paraId="41677A35" w14:textId="77777777" w:rsidR="003D38D2" w:rsidRPr="00B51B0B" w:rsidRDefault="003D38D2" w:rsidP="003D38D2">
      <w:pPr>
        <w:autoSpaceDE w:val="0"/>
        <w:autoSpaceDN w:val="0"/>
        <w:adjustRightInd w:val="0"/>
        <w:rPr>
          <w:rFonts w:ascii="Arial Narrow" w:hAnsi="Arial Narrow" w:cstheme="minorHAnsi"/>
          <w:bCs/>
        </w:rPr>
      </w:pPr>
    </w:p>
    <w:p w14:paraId="39C82CC1" w14:textId="4A4204A6"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 xml:space="preserve">This policy is monitored on a day-to-day basis by the </w:t>
      </w:r>
      <w:proofErr w:type="spellStart"/>
      <w:r w:rsidRPr="00B51B0B">
        <w:rPr>
          <w:rFonts w:ascii="Arial Narrow" w:hAnsi="Arial Narrow" w:cstheme="minorHAnsi"/>
          <w:bCs/>
        </w:rPr>
        <w:t>Headteacher</w:t>
      </w:r>
      <w:proofErr w:type="spellEnd"/>
      <w:r w:rsidRPr="00B51B0B">
        <w:rPr>
          <w:rFonts w:ascii="Arial Narrow" w:hAnsi="Arial Narrow" w:cstheme="minorHAnsi"/>
          <w:bCs/>
        </w:rPr>
        <w:t xml:space="preserve">, who reports to governors about the effectiveness of the policy on request. To discover the extent to which bullying exists in school and to monitor the extent to which our Anti-Bullying Policy is effective, the log and strategies will be reviewed alongside the pupils’ questionnaires. The </w:t>
      </w:r>
      <w:r w:rsidRPr="00B51B0B">
        <w:rPr>
          <w:rFonts w:ascii="Arial Narrow" w:hAnsi="Arial Narrow" w:cstheme="minorHAnsi"/>
          <w:bCs/>
        </w:rPr>
        <w:lastRenderedPageBreak/>
        <w:t xml:space="preserve">Anti-Bullying Policy is the governors’ responsibility and they review its effectiveness bi-annually. They do this by examining the school’s anti-bullying logbook and through discussion with the </w:t>
      </w:r>
      <w:proofErr w:type="spellStart"/>
      <w:r w:rsidRPr="00B51B0B">
        <w:rPr>
          <w:rFonts w:ascii="Arial Narrow" w:hAnsi="Arial Narrow" w:cstheme="minorHAnsi"/>
          <w:bCs/>
        </w:rPr>
        <w:t>Headteacher</w:t>
      </w:r>
      <w:proofErr w:type="spellEnd"/>
      <w:r w:rsidRPr="00B51B0B">
        <w:rPr>
          <w:rFonts w:ascii="Arial Narrow" w:hAnsi="Arial Narrow" w:cstheme="minorHAnsi"/>
          <w:bCs/>
        </w:rPr>
        <w:t>. Governors analyse information with regard to gender, age and ethnicity, perceived sexual orientation and any other characteristic/ background of all children involved in bullying incidents.</w:t>
      </w:r>
    </w:p>
    <w:p w14:paraId="4F69B85C" w14:textId="77777777" w:rsidR="003D38D2" w:rsidRPr="00B51B0B" w:rsidRDefault="003D38D2" w:rsidP="003D38D2">
      <w:pPr>
        <w:autoSpaceDE w:val="0"/>
        <w:autoSpaceDN w:val="0"/>
        <w:adjustRightInd w:val="0"/>
        <w:rPr>
          <w:rFonts w:ascii="Arial Narrow" w:hAnsi="Arial Narrow" w:cstheme="minorHAnsi"/>
          <w:bCs/>
        </w:rPr>
      </w:pPr>
    </w:p>
    <w:p w14:paraId="25D28FDE" w14:textId="10FC7B43"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The school will review this policy bi-annually and assess its implementation and effectiveness.</w:t>
      </w:r>
    </w:p>
    <w:p w14:paraId="19E60773" w14:textId="77777777" w:rsidR="003D38D2" w:rsidRPr="00B51B0B" w:rsidRDefault="003D38D2" w:rsidP="003D38D2">
      <w:pPr>
        <w:autoSpaceDE w:val="0"/>
        <w:autoSpaceDN w:val="0"/>
        <w:adjustRightInd w:val="0"/>
        <w:rPr>
          <w:rFonts w:ascii="Arial Narrow" w:hAnsi="Arial Narrow" w:cstheme="minorHAnsi"/>
          <w:bCs/>
        </w:rPr>
      </w:pPr>
    </w:p>
    <w:p w14:paraId="28B88B6A" w14:textId="77777777" w:rsidR="003D38D2" w:rsidRPr="00B51B0B" w:rsidRDefault="003D38D2" w:rsidP="003D38D2">
      <w:pPr>
        <w:autoSpaceDE w:val="0"/>
        <w:autoSpaceDN w:val="0"/>
        <w:adjustRightInd w:val="0"/>
        <w:rPr>
          <w:rFonts w:ascii="Arial Narrow" w:hAnsi="Arial Narrow" w:cstheme="minorHAnsi"/>
          <w:b/>
          <w:bCs/>
        </w:rPr>
      </w:pPr>
    </w:p>
    <w:p w14:paraId="4AC923AB" w14:textId="77777777" w:rsidR="003D38D2" w:rsidRPr="00B51B0B" w:rsidRDefault="003D38D2" w:rsidP="003D38D2">
      <w:pPr>
        <w:autoSpaceDE w:val="0"/>
        <w:autoSpaceDN w:val="0"/>
        <w:adjustRightInd w:val="0"/>
        <w:rPr>
          <w:rFonts w:ascii="Arial Narrow" w:hAnsi="Arial Narrow" w:cstheme="minorHAnsi"/>
          <w:b/>
          <w:bCs/>
        </w:rPr>
      </w:pPr>
      <w:r w:rsidRPr="00B51B0B">
        <w:rPr>
          <w:rFonts w:ascii="Arial Narrow" w:hAnsi="Arial Narrow" w:cstheme="minorHAnsi"/>
          <w:b/>
          <w:bCs/>
        </w:rPr>
        <w:t>Help Organisations</w:t>
      </w:r>
    </w:p>
    <w:p w14:paraId="216A3FDF" w14:textId="77777777" w:rsidR="003D38D2" w:rsidRPr="00B51B0B" w:rsidRDefault="003D38D2" w:rsidP="003D38D2">
      <w:pPr>
        <w:autoSpaceDE w:val="0"/>
        <w:autoSpaceDN w:val="0"/>
        <w:adjustRightInd w:val="0"/>
        <w:rPr>
          <w:rFonts w:ascii="Arial Narrow" w:hAnsi="Arial Narrow" w:cstheme="minorHAnsi"/>
          <w:bCs/>
        </w:rPr>
      </w:pPr>
    </w:p>
    <w:p w14:paraId="0421254F"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Advisory Centre for Education (ACE) 0808 800 5793</w:t>
      </w:r>
    </w:p>
    <w:p w14:paraId="06A0EC45"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Children's Legal Centre 0845 345 4345</w:t>
      </w:r>
    </w:p>
    <w:p w14:paraId="6694B8C1"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KIDSCAPE Parents Helpline (Mon-Fri, 10-4) 0845 1 205 204</w:t>
      </w:r>
    </w:p>
    <w:p w14:paraId="7280ABF6" w14:textId="77777777" w:rsidR="003D38D2" w:rsidRPr="00B51B0B" w:rsidRDefault="003D38D2" w:rsidP="003D38D2">
      <w:pPr>
        <w:autoSpaceDE w:val="0"/>
        <w:autoSpaceDN w:val="0"/>
        <w:adjustRightInd w:val="0"/>
        <w:rPr>
          <w:rFonts w:ascii="Arial Narrow" w:hAnsi="Arial Narrow" w:cstheme="minorHAnsi"/>
          <w:bCs/>
        </w:rPr>
      </w:pPr>
      <w:proofErr w:type="spellStart"/>
      <w:r w:rsidRPr="00B51B0B">
        <w:rPr>
          <w:rFonts w:ascii="Arial Narrow" w:hAnsi="Arial Narrow" w:cstheme="minorHAnsi"/>
          <w:bCs/>
        </w:rPr>
        <w:t>Parentline</w:t>
      </w:r>
      <w:proofErr w:type="spellEnd"/>
      <w:r w:rsidRPr="00B51B0B">
        <w:rPr>
          <w:rFonts w:ascii="Arial Narrow" w:hAnsi="Arial Narrow" w:cstheme="minorHAnsi"/>
          <w:bCs/>
        </w:rPr>
        <w:t xml:space="preserve"> Plus 0808 800 2222</w:t>
      </w:r>
    </w:p>
    <w:p w14:paraId="4D51F321"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Youth Access 020 8772 9900</w:t>
      </w:r>
    </w:p>
    <w:p w14:paraId="5BE90F14"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 xml:space="preserve">Bullying Online </w:t>
      </w:r>
      <w:hyperlink r:id="rId7" w:history="1">
        <w:r w:rsidRPr="00B51B0B">
          <w:rPr>
            <w:rStyle w:val="Hyperlink"/>
            <w:rFonts w:ascii="Arial Narrow" w:hAnsi="Arial Narrow" w:cstheme="minorHAnsi"/>
            <w:bCs/>
          </w:rPr>
          <w:t>www.bullying.co.uk</w:t>
        </w:r>
      </w:hyperlink>
    </w:p>
    <w:p w14:paraId="16F46728" w14:textId="7777777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 xml:space="preserve">Kidscape </w:t>
      </w:r>
      <w:hyperlink r:id="rId8" w:history="1">
        <w:r w:rsidRPr="00B51B0B">
          <w:rPr>
            <w:rStyle w:val="Hyperlink"/>
            <w:rFonts w:ascii="Arial Narrow" w:hAnsi="Arial Narrow" w:cstheme="minorHAnsi"/>
            <w:bCs/>
          </w:rPr>
          <w:t>www.kidscape.org.uk</w:t>
        </w:r>
      </w:hyperlink>
    </w:p>
    <w:p w14:paraId="39262ACB" w14:textId="7D8BFE17" w:rsidR="003D38D2" w:rsidRPr="00B51B0B" w:rsidRDefault="003D38D2" w:rsidP="003D38D2">
      <w:pPr>
        <w:autoSpaceDE w:val="0"/>
        <w:autoSpaceDN w:val="0"/>
        <w:adjustRightInd w:val="0"/>
        <w:rPr>
          <w:rFonts w:ascii="Arial Narrow" w:hAnsi="Arial Narrow" w:cstheme="minorHAnsi"/>
          <w:bCs/>
        </w:rPr>
      </w:pPr>
      <w:r w:rsidRPr="00B51B0B">
        <w:rPr>
          <w:rFonts w:ascii="Arial Narrow" w:hAnsi="Arial Narrow" w:cstheme="minorHAnsi"/>
          <w:bCs/>
        </w:rPr>
        <w:t xml:space="preserve">Anti-Bullying Alliance </w:t>
      </w:r>
      <w:hyperlink r:id="rId9" w:history="1">
        <w:r w:rsidR="00E32898" w:rsidRPr="00B51B0B">
          <w:rPr>
            <w:rStyle w:val="Hyperlink"/>
            <w:rFonts w:ascii="Arial Narrow" w:hAnsi="Arial Narrow" w:cstheme="minorHAnsi"/>
            <w:bCs/>
          </w:rPr>
          <w:t>www.anti-bullyingalliance.org.uk</w:t>
        </w:r>
      </w:hyperlink>
    </w:p>
    <w:p w14:paraId="08448F9B" w14:textId="41116087" w:rsidR="003D38D2" w:rsidRPr="00B51B0B" w:rsidRDefault="003D38D2" w:rsidP="003D38D2">
      <w:pPr>
        <w:autoSpaceDE w:val="0"/>
        <w:autoSpaceDN w:val="0"/>
        <w:adjustRightInd w:val="0"/>
        <w:rPr>
          <w:rFonts w:ascii="Arial Narrow" w:hAnsi="Arial Narrow" w:cstheme="minorHAnsi"/>
          <w:bCs/>
        </w:rPr>
      </w:pPr>
    </w:p>
    <w:p w14:paraId="52B0F4CE" w14:textId="77777777" w:rsidR="003D38D2" w:rsidRPr="00B51B0B" w:rsidRDefault="003D38D2" w:rsidP="003D38D2">
      <w:pPr>
        <w:autoSpaceDE w:val="0"/>
        <w:autoSpaceDN w:val="0"/>
        <w:adjustRightInd w:val="0"/>
        <w:rPr>
          <w:rFonts w:ascii="Arial Narrow" w:hAnsi="Arial Narrow" w:cstheme="minorHAnsi"/>
          <w:bCs/>
        </w:rPr>
      </w:pPr>
    </w:p>
    <w:p w14:paraId="4945E953" w14:textId="7D6755E0" w:rsidR="003D38D2" w:rsidRPr="00B51B0B" w:rsidRDefault="003D38D2" w:rsidP="003D38D2">
      <w:pPr>
        <w:autoSpaceDE w:val="0"/>
        <w:autoSpaceDN w:val="0"/>
        <w:adjustRightInd w:val="0"/>
        <w:rPr>
          <w:rFonts w:ascii="Arial Narrow" w:hAnsi="Arial Narrow" w:cstheme="minorHAnsi"/>
          <w:b/>
        </w:rPr>
      </w:pPr>
      <w:r w:rsidRPr="00B51B0B">
        <w:rPr>
          <w:rFonts w:ascii="Arial Narrow" w:hAnsi="Arial Narrow" w:cstheme="minorHAnsi"/>
          <w:bCs/>
        </w:rPr>
        <w:t>Signed: ______________________</w:t>
      </w:r>
      <w:r w:rsidRPr="00B51B0B">
        <w:rPr>
          <w:rFonts w:ascii="Arial Narrow" w:hAnsi="Arial Narrow" w:cstheme="minorHAnsi"/>
          <w:bCs/>
        </w:rPr>
        <w:tab/>
        <w:t xml:space="preserve">(Chair of </w:t>
      </w:r>
      <w:r w:rsidR="00E32898" w:rsidRPr="00B51B0B">
        <w:rPr>
          <w:rFonts w:ascii="Arial Narrow" w:hAnsi="Arial Narrow" w:cstheme="minorHAnsi"/>
          <w:bCs/>
        </w:rPr>
        <w:t>Governors</w:t>
      </w:r>
      <w:r w:rsidRPr="00B51B0B">
        <w:rPr>
          <w:rFonts w:ascii="Arial Narrow" w:hAnsi="Arial Narrow" w:cstheme="minorHAnsi"/>
          <w:bCs/>
        </w:rPr>
        <w:t>)</w:t>
      </w:r>
      <w:r w:rsidRPr="00B51B0B">
        <w:rPr>
          <w:rFonts w:ascii="Arial Narrow" w:hAnsi="Arial Narrow" w:cstheme="minorHAnsi"/>
          <w:bCs/>
        </w:rPr>
        <w:tab/>
      </w:r>
      <w:r w:rsidRPr="00B51B0B">
        <w:rPr>
          <w:rFonts w:ascii="Arial Narrow" w:hAnsi="Arial Narrow" w:cstheme="minorHAnsi"/>
          <w:bCs/>
        </w:rPr>
        <w:tab/>
        <w:t>Date: ______________</w:t>
      </w:r>
    </w:p>
    <w:p w14:paraId="6927B9A7" w14:textId="77777777" w:rsidR="00AD4A3A" w:rsidRPr="00B51B0B" w:rsidRDefault="00AD4A3A" w:rsidP="00D21148">
      <w:pPr>
        <w:contextualSpacing/>
        <w:rPr>
          <w:rFonts w:ascii="Arial Narrow" w:hAnsi="Arial Narrow" w:cstheme="minorHAnsi"/>
        </w:rPr>
      </w:pPr>
    </w:p>
    <w:sectPr w:rsidR="00AD4A3A" w:rsidRPr="00B51B0B" w:rsidSect="00B51B0B">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254A"/>
    <w:multiLevelType w:val="hybridMultilevel"/>
    <w:tmpl w:val="6FB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A4A78"/>
    <w:multiLevelType w:val="hybridMultilevel"/>
    <w:tmpl w:val="4D1A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21C0D"/>
    <w:multiLevelType w:val="hybridMultilevel"/>
    <w:tmpl w:val="A00A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91DC6"/>
    <w:multiLevelType w:val="hybridMultilevel"/>
    <w:tmpl w:val="BDFE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57F4E"/>
    <w:multiLevelType w:val="hybridMultilevel"/>
    <w:tmpl w:val="4416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C4998"/>
    <w:multiLevelType w:val="hybridMultilevel"/>
    <w:tmpl w:val="4434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8034D"/>
    <w:multiLevelType w:val="hybridMultilevel"/>
    <w:tmpl w:val="BD645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63B6E"/>
    <w:multiLevelType w:val="hybridMultilevel"/>
    <w:tmpl w:val="74F0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96572"/>
    <w:multiLevelType w:val="hybridMultilevel"/>
    <w:tmpl w:val="3878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03192"/>
    <w:multiLevelType w:val="hybridMultilevel"/>
    <w:tmpl w:val="EE00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11"/>
  </w:num>
  <w:num w:numId="5">
    <w:abstractNumId w:val="9"/>
  </w:num>
  <w:num w:numId="6">
    <w:abstractNumId w:val="4"/>
  </w:num>
  <w:num w:numId="7">
    <w:abstractNumId w:val="10"/>
  </w:num>
  <w:num w:numId="8">
    <w:abstractNumId w:val="0"/>
  </w:num>
  <w:num w:numId="9">
    <w:abstractNumId w:val="12"/>
  </w:num>
  <w:num w:numId="10">
    <w:abstractNumId w:val="2"/>
  </w:num>
  <w:num w:numId="11">
    <w:abstractNumId w:val="3"/>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F"/>
    <w:rsid w:val="002A6047"/>
    <w:rsid w:val="00395C67"/>
    <w:rsid w:val="003D38D2"/>
    <w:rsid w:val="00483CC7"/>
    <w:rsid w:val="004C5B9E"/>
    <w:rsid w:val="005907DB"/>
    <w:rsid w:val="0068091D"/>
    <w:rsid w:val="006D7E67"/>
    <w:rsid w:val="008517A3"/>
    <w:rsid w:val="008F376F"/>
    <w:rsid w:val="00AD4A3A"/>
    <w:rsid w:val="00B51B0B"/>
    <w:rsid w:val="00D21148"/>
    <w:rsid w:val="00E3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styleId="Hyperlink">
    <w:name w:val="Hyperlink"/>
    <w:rsid w:val="003D38D2"/>
    <w:rPr>
      <w:color w:val="000000"/>
      <w:u w:val="single"/>
    </w:rPr>
  </w:style>
  <w:style w:type="character" w:styleId="FollowedHyperlink">
    <w:name w:val="FollowedHyperlink"/>
    <w:basedOn w:val="DefaultParagraphFont"/>
    <w:uiPriority w:val="99"/>
    <w:semiHidden/>
    <w:unhideWhenUsed/>
    <w:rsid w:val="00E32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ullying.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ti-bullyingalliance.org.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9F9F9-AE84-4965-BFF6-7EF977D7976E}"/>
</file>

<file path=customXml/itemProps2.xml><?xml version="1.0" encoding="utf-8"?>
<ds:datastoreItem xmlns:ds="http://schemas.openxmlformats.org/officeDocument/2006/customXml" ds:itemID="{0F0FD851-7ADF-49AC-B1E2-3F271C834176}"/>
</file>

<file path=customXml/itemProps3.xml><?xml version="1.0" encoding="utf-8"?>
<ds:datastoreItem xmlns:ds="http://schemas.openxmlformats.org/officeDocument/2006/customXml" ds:itemID="{FE5BC25A-339D-4C42-908A-165866AA2354}"/>
</file>

<file path=docProps/app.xml><?xml version="1.0" encoding="utf-8"?>
<Properties xmlns="http://schemas.openxmlformats.org/officeDocument/2006/extended-properties" xmlns:vt="http://schemas.openxmlformats.org/officeDocument/2006/docPropsVTypes">
  <Template>Normal.dotm</Template>
  <TotalTime>1</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2024-01-23T16:20:00Z</dcterms:created>
  <dcterms:modified xsi:type="dcterms:W3CDTF">2024-01-23T16:20:00Z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